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14:paraId="7AC8EED6" w14:textId="77777777" w:rsidTr="00813EFF">
        <w:trPr>
          <w:trHeight w:val="425"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6EAA0FD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83" w:type="dxa"/>
            <w:shd w:val="clear" w:color="auto" w:fill="D9D9D9"/>
            <w:vAlign w:val="center"/>
          </w:tcPr>
          <w:p w14:paraId="0D2E63E8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7BB62C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14:paraId="5EA60DE9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097F8EB1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552" w:type="dxa"/>
            <w:gridSpan w:val="3"/>
            <w:shd w:val="clear" w:color="auto" w:fill="auto"/>
            <w:vAlign w:val="center"/>
          </w:tcPr>
          <w:p w14:paraId="7D91D50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14:paraId="15F18D7E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23708F78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3CB0AF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D9D9D9"/>
            <w:vAlign w:val="center"/>
          </w:tcPr>
          <w:p w14:paraId="2352E4FF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3E27BFB0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14:paraId="7EE55289" w14:textId="77777777" w:rsidR="0098651A" w:rsidRDefault="0098651A" w:rsidP="0098651A">
      <w:pPr>
        <w:pStyle w:val="AAActividadespreguntaPDSolucionarioyactividades"/>
        <w:ind w:left="0" w:firstLine="0"/>
        <w:rPr>
          <w:rStyle w:val="frutiger65bold"/>
          <w:rFonts w:ascii="Times New Roman" w:hAnsi="Times New Roman"/>
          <w:b/>
          <w:bCs/>
        </w:rPr>
      </w:pPr>
    </w:p>
    <w:p w14:paraId="00EDD761" w14:textId="77CAC8FF" w:rsidR="007C0776" w:rsidRDefault="007C0776" w:rsidP="007C0776">
      <w:pPr>
        <w:pStyle w:val="AAActpreguntaPDrecursosSolucionarioyactividades"/>
        <w:tabs>
          <w:tab w:val="clear" w:pos="340"/>
          <w:tab w:val="left" w:pos="240"/>
        </w:tabs>
        <w:spacing w:before="113" w:after="0"/>
        <w:rPr>
          <w:rFonts w:ascii="Times New Roman" w:hAnsi="Times New Roman" w:cs="Times New Roman"/>
        </w:rPr>
      </w:pPr>
      <w:r w:rsidRPr="007C0776">
        <w:rPr>
          <w:rFonts w:ascii="Times New Roman" w:hAnsi="Times New Roman" w:cs="Times New Roman"/>
        </w:rPr>
        <w:t>1.</w:t>
      </w:r>
      <w:r w:rsidRPr="007C0776">
        <w:rPr>
          <w:rFonts w:ascii="Times New Roman" w:hAnsi="Times New Roman" w:cs="Times New Roman"/>
        </w:rPr>
        <w:tab/>
        <w:t xml:space="preserve">Completa la siguiente tabla sobre la actividad agrícola: </w:t>
      </w:r>
      <w:r w:rsidRPr="007C0776">
        <w:rPr>
          <w:rFonts w:ascii="Times New Roman" w:hAnsi="Times New Roman" w:cs="Times New Roman"/>
          <w:highlight w:val="lightGray"/>
        </w:rPr>
        <w:t>[B2: 11]</w:t>
      </w:r>
    </w:p>
    <w:p w14:paraId="398DDF11" w14:textId="77777777" w:rsidR="00A57944" w:rsidRPr="00A57944" w:rsidRDefault="00A57944" w:rsidP="00A57944"/>
    <w:tbl>
      <w:tblPr>
        <w:tblW w:w="9185" w:type="dxa"/>
        <w:tblInd w:w="-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9"/>
        <w:gridCol w:w="3423"/>
        <w:gridCol w:w="3423"/>
      </w:tblGrid>
      <w:tr w:rsidR="007C0776" w:rsidRPr="007C0776" w14:paraId="38FB09D6" w14:textId="77777777" w:rsidTr="007C0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0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C4E0C" w14:textId="77777777" w:rsidR="007C0776" w:rsidRPr="007C0776" w:rsidRDefault="007C0776" w:rsidP="007C077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Sistemas agrícolas del mundo</w:t>
            </w:r>
          </w:p>
        </w:tc>
      </w:tr>
      <w:tr w:rsidR="007C0776" w:rsidRPr="007C0776" w14:paraId="3789C597" w14:textId="77777777" w:rsidTr="007C0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53621" w14:textId="77777777" w:rsidR="007C0776" w:rsidRPr="007C0776" w:rsidRDefault="007C0776" w:rsidP="007C077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Rasgos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A4C3A" w14:textId="77777777" w:rsidR="007C0776" w:rsidRPr="007C0776" w:rsidRDefault="007C0776" w:rsidP="007C077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Agricultura de subsistencia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B4EC6" w14:textId="77777777" w:rsidR="007C0776" w:rsidRPr="007C0776" w:rsidRDefault="007C0776" w:rsidP="007C077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Agricultura de mercado</w:t>
            </w:r>
          </w:p>
        </w:tc>
      </w:tr>
      <w:tr w:rsidR="007C0776" w:rsidRPr="007C0776" w14:paraId="1873F84F" w14:textId="77777777" w:rsidTr="007C0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E0C85" w14:textId="77BAF1D7" w:rsidR="007C0776" w:rsidRPr="007C0776" w:rsidRDefault="007C0776" w:rsidP="007C077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Destino de la producci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ó</w:t>
            </w: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n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31BEB" w14:textId="77777777" w:rsidR="007C0776" w:rsidRPr="007C0776" w:rsidRDefault="007C0776" w:rsidP="007C0776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2B26E" w14:textId="77777777" w:rsidR="007C0776" w:rsidRPr="007C0776" w:rsidRDefault="007C0776" w:rsidP="007C0776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</w:tr>
      <w:tr w:rsidR="007C0776" w:rsidRPr="007C0776" w14:paraId="443F7F29" w14:textId="77777777" w:rsidTr="007C0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9BA14" w14:textId="690C1E58" w:rsidR="007C0776" w:rsidRPr="007C0776" w:rsidRDefault="007C0776" w:rsidP="007C077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Nivel tecnol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ó</w:t>
            </w: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gico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460C3" w14:textId="77777777" w:rsidR="007C0776" w:rsidRPr="007C0776" w:rsidRDefault="007C0776" w:rsidP="007C0776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10E55" w14:textId="77777777" w:rsidR="007C0776" w:rsidRPr="007C0776" w:rsidRDefault="007C0776" w:rsidP="007C0776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</w:tr>
      <w:tr w:rsidR="007C0776" w:rsidRPr="007C0776" w14:paraId="6BCED891" w14:textId="77777777" w:rsidTr="007C0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E2F25" w14:textId="77777777" w:rsidR="007C0776" w:rsidRPr="007C0776" w:rsidRDefault="007C0776" w:rsidP="007C077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Productividad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383D1" w14:textId="77777777" w:rsidR="007C0776" w:rsidRPr="007C0776" w:rsidRDefault="007C0776" w:rsidP="007C0776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4DFEA" w14:textId="77777777" w:rsidR="007C0776" w:rsidRPr="007C0776" w:rsidRDefault="007C0776" w:rsidP="007C0776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</w:tr>
      <w:tr w:rsidR="007C0776" w:rsidRPr="007C0776" w14:paraId="67B792B7" w14:textId="77777777" w:rsidTr="007C0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7143B" w14:textId="737F6ACE" w:rsidR="007C0776" w:rsidRPr="007C0776" w:rsidRDefault="007C0776" w:rsidP="007C077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Dependencia del medio f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í</w:t>
            </w: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sico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00875" w14:textId="77777777" w:rsidR="007C0776" w:rsidRPr="007C0776" w:rsidRDefault="007C0776" w:rsidP="007C0776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12F12" w14:textId="77777777" w:rsidR="007C0776" w:rsidRPr="007C0776" w:rsidRDefault="007C0776" w:rsidP="007C0776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</w:tr>
      <w:tr w:rsidR="007C0776" w:rsidRPr="007C0776" w14:paraId="02CF4688" w14:textId="77777777" w:rsidTr="007C0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453C5" w14:textId="77777777" w:rsidR="007C0776" w:rsidRPr="007C0776" w:rsidRDefault="007C0776" w:rsidP="007C077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Ejemplos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E6583" w14:textId="77777777" w:rsidR="007C0776" w:rsidRPr="007C0776" w:rsidRDefault="007C0776" w:rsidP="007C0776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92E3B" w14:textId="77777777" w:rsidR="007C0776" w:rsidRPr="007C0776" w:rsidRDefault="007C0776" w:rsidP="007C0776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</w:tr>
    </w:tbl>
    <w:p w14:paraId="56F28E9E" w14:textId="617E1760" w:rsidR="007C0776" w:rsidRDefault="007C0776" w:rsidP="007C0776">
      <w:pPr>
        <w:tabs>
          <w:tab w:val="left" w:pos="240"/>
        </w:tabs>
        <w:autoSpaceDE w:val="0"/>
        <w:autoSpaceDN w:val="0"/>
        <w:adjustRightInd w:val="0"/>
        <w:spacing w:before="340" w:line="288" w:lineRule="auto"/>
        <w:ind w:left="227" w:hanging="227"/>
        <w:jc w:val="both"/>
        <w:textAlignment w:val="center"/>
        <w:rPr>
          <w:rFonts w:ascii="Times New Roman" w:hAnsi="Times New Roman"/>
          <w:b/>
          <w:bCs/>
          <w:sz w:val="20"/>
          <w:szCs w:val="20"/>
        </w:rPr>
      </w:pPr>
      <w:r w:rsidRPr="007C0776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>2.</w:t>
      </w:r>
      <w:r w:rsidRPr="007C0776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ab/>
        <w:t xml:space="preserve">Completa la siguiente tabla sobre la actividad ganadera: </w:t>
      </w:r>
      <w:r w:rsidRPr="007C0776">
        <w:rPr>
          <w:rFonts w:ascii="Times New Roman" w:hAnsi="Times New Roman"/>
          <w:b/>
          <w:bCs/>
          <w:sz w:val="20"/>
          <w:szCs w:val="20"/>
          <w:highlight w:val="lightGray"/>
        </w:rPr>
        <w:t>[B2: 11]</w:t>
      </w:r>
    </w:p>
    <w:p w14:paraId="3D53B204" w14:textId="77777777" w:rsidR="00A57944" w:rsidRPr="00A57944" w:rsidRDefault="00A57944" w:rsidP="00A57944"/>
    <w:tbl>
      <w:tblPr>
        <w:tblW w:w="9242" w:type="dxa"/>
        <w:tblInd w:w="-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2"/>
        <w:gridCol w:w="3445"/>
        <w:gridCol w:w="3445"/>
      </w:tblGrid>
      <w:tr w:rsidR="007C0776" w:rsidRPr="007C0776" w14:paraId="2CD79CE5" w14:textId="77777777" w:rsidTr="00A57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0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61E5D" w14:textId="77777777" w:rsidR="007C0776" w:rsidRPr="007C0776" w:rsidRDefault="007C0776" w:rsidP="00A57944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Sistemas ganaderos del mundo</w:t>
            </w:r>
          </w:p>
        </w:tc>
      </w:tr>
      <w:tr w:rsidR="007C0776" w:rsidRPr="007C0776" w14:paraId="4F01BE13" w14:textId="77777777" w:rsidTr="00A57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ABF20" w14:textId="77777777" w:rsidR="007C0776" w:rsidRPr="007C0776" w:rsidRDefault="007C0776" w:rsidP="00A57944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Rasgos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328D5" w14:textId="5612CDE9" w:rsidR="007C0776" w:rsidRPr="007C0776" w:rsidRDefault="007C0776" w:rsidP="00A57944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Ganader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í</w:t>
            </w: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a tradicional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25709" w14:textId="4609F516" w:rsidR="007C0776" w:rsidRPr="007C0776" w:rsidRDefault="007C0776" w:rsidP="00A57944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Ganader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í</w:t>
            </w: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a de mercado</w:t>
            </w:r>
          </w:p>
        </w:tc>
      </w:tr>
      <w:tr w:rsidR="007C0776" w:rsidRPr="007C0776" w14:paraId="41C6CE98" w14:textId="77777777" w:rsidTr="00A57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5B586" w14:textId="52486358" w:rsidR="007C0776" w:rsidRPr="007C0776" w:rsidRDefault="007C0776" w:rsidP="00A57944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Nivel tecnol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ó</w:t>
            </w: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gico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18841" w14:textId="77777777" w:rsidR="007C0776" w:rsidRPr="007C0776" w:rsidRDefault="007C0776" w:rsidP="00A57944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516C1" w14:textId="77777777" w:rsidR="007C0776" w:rsidRPr="007C0776" w:rsidRDefault="007C0776" w:rsidP="00A57944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</w:tr>
      <w:tr w:rsidR="007C0776" w:rsidRPr="007C0776" w14:paraId="5229024D" w14:textId="77777777" w:rsidTr="00A57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066F4" w14:textId="5A8559BA" w:rsidR="007C0776" w:rsidRPr="007C0776" w:rsidRDefault="007C0776" w:rsidP="00A57944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Alimentaci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ó</w:t>
            </w: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n del ganado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A47ED" w14:textId="77777777" w:rsidR="007C0776" w:rsidRPr="007C0776" w:rsidRDefault="007C0776" w:rsidP="00A57944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62C2A" w14:textId="77777777" w:rsidR="007C0776" w:rsidRPr="007C0776" w:rsidRDefault="007C0776" w:rsidP="00A57944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</w:tr>
      <w:tr w:rsidR="007C0776" w:rsidRPr="007C0776" w14:paraId="239F9E74" w14:textId="77777777" w:rsidTr="00A57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A22E9" w14:textId="77777777" w:rsidR="007C0776" w:rsidRPr="007C0776" w:rsidRDefault="007C0776" w:rsidP="00A57944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Productividad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9FD70" w14:textId="77777777" w:rsidR="007C0776" w:rsidRPr="007C0776" w:rsidRDefault="007C0776" w:rsidP="00A57944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CA5C1" w14:textId="77777777" w:rsidR="007C0776" w:rsidRPr="007C0776" w:rsidRDefault="007C0776" w:rsidP="00A57944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</w:tr>
      <w:tr w:rsidR="007C0776" w:rsidRPr="007C0776" w14:paraId="3961BE3D" w14:textId="77777777" w:rsidTr="00A57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E8A9A" w14:textId="54C7F764" w:rsidR="007C0776" w:rsidRPr="007C0776" w:rsidRDefault="007C0776" w:rsidP="00A57944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Destino de la producci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ó</w:t>
            </w: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n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81435" w14:textId="77777777" w:rsidR="007C0776" w:rsidRPr="007C0776" w:rsidRDefault="007C0776" w:rsidP="00A57944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BFC0F" w14:textId="77777777" w:rsidR="007C0776" w:rsidRPr="007C0776" w:rsidRDefault="007C0776" w:rsidP="00A57944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</w:tr>
      <w:tr w:rsidR="007C0776" w:rsidRPr="007C0776" w14:paraId="200AEBBB" w14:textId="77777777" w:rsidTr="00A57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C0E7C" w14:textId="77777777" w:rsidR="007C0776" w:rsidRPr="007C0776" w:rsidRDefault="007C0776" w:rsidP="00A57944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Ejemplos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4B391" w14:textId="77777777" w:rsidR="007C0776" w:rsidRPr="007C0776" w:rsidRDefault="007C0776" w:rsidP="00A57944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999B8" w14:textId="77777777" w:rsidR="007C0776" w:rsidRPr="007C0776" w:rsidRDefault="007C0776" w:rsidP="00A57944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</w:tr>
    </w:tbl>
    <w:p w14:paraId="047BD944" w14:textId="77777777" w:rsidR="007C0776" w:rsidRDefault="007C0776" w:rsidP="007C0776">
      <w:pPr>
        <w:tabs>
          <w:tab w:val="left" w:pos="240"/>
        </w:tabs>
        <w:autoSpaceDE w:val="0"/>
        <w:autoSpaceDN w:val="0"/>
        <w:adjustRightInd w:val="0"/>
        <w:spacing w:before="340" w:line="288" w:lineRule="auto"/>
        <w:ind w:left="227" w:hanging="227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</w:pPr>
    </w:p>
    <w:p w14:paraId="35BA13D9" w14:textId="77777777" w:rsidR="007C0776" w:rsidRDefault="007C0776">
      <w:pPr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br w:type="page"/>
      </w:r>
    </w:p>
    <w:p w14:paraId="14B0E051" w14:textId="0F3D1411" w:rsidR="007C0776" w:rsidRDefault="007C0776" w:rsidP="007C0776">
      <w:pPr>
        <w:tabs>
          <w:tab w:val="left" w:pos="240"/>
        </w:tabs>
        <w:autoSpaceDE w:val="0"/>
        <w:autoSpaceDN w:val="0"/>
        <w:adjustRightInd w:val="0"/>
        <w:spacing w:before="340" w:line="288" w:lineRule="auto"/>
        <w:ind w:left="227" w:hanging="227"/>
        <w:jc w:val="both"/>
        <w:textAlignment w:val="center"/>
        <w:rPr>
          <w:rFonts w:ascii="Times New Roman" w:hAnsi="Times New Roman"/>
          <w:b/>
          <w:bCs/>
          <w:sz w:val="20"/>
          <w:szCs w:val="20"/>
        </w:rPr>
      </w:pPr>
      <w:r w:rsidRPr="007C0776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lastRenderedPageBreak/>
        <w:t>3.</w:t>
      </w:r>
      <w:r w:rsidRPr="007C0776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ab/>
        <w:t xml:space="preserve">Completa la siguiente tabla sobre la actividad pesquera: </w:t>
      </w:r>
      <w:r w:rsidRPr="007C0776">
        <w:rPr>
          <w:rFonts w:ascii="Times New Roman" w:hAnsi="Times New Roman"/>
          <w:b/>
          <w:bCs/>
          <w:sz w:val="20"/>
          <w:szCs w:val="20"/>
          <w:highlight w:val="lightGray"/>
        </w:rPr>
        <w:t>[B2: 11]</w:t>
      </w:r>
    </w:p>
    <w:p w14:paraId="35379B7B" w14:textId="77777777" w:rsidR="007C0776" w:rsidRPr="00A57944" w:rsidRDefault="007C0776" w:rsidP="00A57944"/>
    <w:tbl>
      <w:tblPr>
        <w:tblW w:w="9242" w:type="dxa"/>
        <w:tblInd w:w="-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5"/>
        <w:gridCol w:w="2522"/>
        <w:gridCol w:w="2523"/>
        <w:gridCol w:w="2522"/>
      </w:tblGrid>
      <w:tr w:rsidR="007C0776" w:rsidRPr="007C0776" w14:paraId="16479875" w14:textId="77777777" w:rsidTr="007C0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A309B" w14:textId="19D88526" w:rsidR="007C0776" w:rsidRPr="007C0776" w:rsidRDefault="007C0776" w:rsidP="007C077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Características de los diferentes tipos de pesca</w:t>
            </w:r>
          </w:p>
        </w:tc>
      </w:tr>
      <w:tr w:rsidR="007C0776" w:rsidRPr="007C0776" w14:paraId="1EB207D5" w14:textId="77777777" w:rsidTr="007C0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0746E" w14:textId="77777777" w:rsidR="007C0776" w:rsidRPr="007C0776" w:rsidRDefault="007C0776" w:rsidP="007C077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Tipos de pesca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F7515" w14:textId="2278CC29" w:rsidR="007C0776" w:rsidRPr="007C0776" w:rsidRDefault="007C0776" w:rsidP="007C077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Lugar donde se practica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B674A" w14:textId="23FD06E9" w:rsidR="007C0776" w:rsidRPr="007C0776" w:rsidRDefault="007C0776" w:rsidP="007C077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Tipo de embarcaciones y nivel t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é</w:t>
            </w: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cnico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678B8" w14:textId="6557CBC5" w:rsidR="007C0776" w:rsidRPr="007C0776" w:rsidRDefault="007C0776" w:rsidP="007C077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Duraci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ó</w:t>
            </w: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n de las campa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ñ</w:t>
            </w: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as pesqueras</w:t>
            </w:r>
          </w:p>
        </w:tc>
      </w:tr>
      <w:tr w:rsidR="007C0776" w:rsidRPr="007C0776" w14:paraId="0253C917" w14:textId="77777777" w:rsidTr="007C0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339D1" w14:textId="77777777" w:rsidR="007C0776" w:rsidRPr="007C0776" w:rsidRDefault="007C0776" w:rsidP="007C077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Pesca de bajura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DCCAF" w14:textId="77777777" w:rsidR="007C0776" w:rsidRPr="007C0776" w:rsidRDefault="007C0776" w:rsidP="007C0776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23389" w14:textId="77777777" w:rsidR="007C0776" w:rsidRPr="007C0776" w:rsidRDefault="007C0776" w:rsidP="007C0776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FE011" w14:textId="77777777" w:rsidR="007C0776" w:rsidRPr="007C0776" w:rsidRDefault="007C0776" w:rsidP="007C0776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</w:tr>
      <w:tr w:rsidR="007C0776" w:rsidRPr="007C0776" w14:paraId="7BDEEA4D" w14:textId="77777777" w:rsidTr="007C0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633D2" w14:textId="77777777" w:rsidR="007C0776" w:rsidRPr="007C0776" w:rsidRDefault="007C0776" w:rsidP="007C077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Pesca de altura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EEF88" w14:textId="77777777" w:rsidR="007C0776" w:rsidRPr="007C0776" w:rsidRDefault="007C0776" w:rsidP="007C0776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828FF" w14:textId="77777777" w:rsidR="007C0776" w:rsidRPr="007C0776" w:rsidRDefault="007C0776" w:rsidP="007C0776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98A63" w14:textId="77777777" w:rsidR="007C0776" w:rsidRPr="007C0776" w:rsidRDefault="007C0776" w:rsidP="007C0776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</w:tr>
      <w:tr w:rsidR="007C0776" w:rsidRPr="007C0776" w14:paraId="1FE90511" w14:textId="77777777" w:rsidTr="007C0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F935F" w14:textId="77777777" w:rsidR="007C0776" w:rsidRPr="007C0776" w:rsidRDefault="007C0776" w:rsidP="007C077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Pesca de gran altura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55FAF" w14:textId="77777777" w:rsidR="007C0776" w:rsidRPr="007C0776" w:rsidRDefault="007C0776" w:rsidP="007C0776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46A94" w14:textId="77777777" w:rsidR="007C0776" w:rsidRPr="007C0776" w:rsidRDefault="007C0776" w:rsidP="007C0776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99DD6" w14:textId="77777777" w:rsidR="007C0776" w:rsidRPr="007C0776" w:rsidRDefault="007C0776" w:rsidP="007C0776">
            <w:pPr>
              <w:autoSpaceDE w:val="0"/>
              <w:autoSpaceDN w:val="0"/>
              <w:adjustRightInd w:val="0"/>
              <w:jc w:val="center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</w:tr>
    </w:tbl>
    <w:p w14:paraId="49742D59" w14:textId="5C9EEC68" w:rsidR="007C0776" w:rsidRDefault="007C0776" w:rsidP="007C0776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="Frutiger LT Std 47 Light Cn" w:hAnsi="Frutiger LT Std 47 Light Cn" w:cs="Frutiger LT Std 47 Light Cn"/>
          <w:b/>
          <w:bCs/>
          <w:color w:val="000000"/>
          <w:sz w:val="16"/>
          <w:szCs w:val="16"/>
          <w:u w:val="thick" w:color="000000"/>
          <w:lang w:eastAsia="es-ES_tradnl"/>
        </w:rPr>
      </w:pPr>
    </w:p>
    <w:p w14:paraId="08FC96D0" w14:textId="4F7E9B70" w:rsidR="007C0776" w:rsidRDefault="007C0776" w:rsidP="007C0776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="Times New Roman" w:hAnsi="Times New Roman"/>
          <w:b/>
          <w:bCs/>
          <w:sz w:val="20"/>
          <w:szCs w:val="20"/>
        </w:rPr>
      </w:pPr>
      <w:r w:rsidRPr="007C0776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>4.</w:t>
      </w:r>
      <w:r w:rsidRPr="007C0776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ab/>
        <w:t xml:space="preserve">Localiza sobre el siguiente mapa las principales zonas </w:t>
      </w:r>
      <w:proofErr w:type="spellStart"/>
      <w:r w:rsidRPr="007C0776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>cerealícolas</w:t>
      </w:r>
      <w:proofErr w:type="spellEnd"/>
      <w:r w:rsidRPr="007C0776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 xml:space="preserve"> y las más importantes masas forestales del mundo. A continuación, señala las diferencias entre la silvicultura y la mera explotación forestal, indicando de manera razonada cuál es más sostenible medioambientalmente: </w:t>
      </w:r>
      <w:r w:rsidRPr="007C0776">
        <w:rPr>
          <w:rFonts w:ascii="Times New Roman" w:hAnsi="Times New Roman"/>
          <w:b/>
          <w:bCs/>
          <w:sz w:val="20"/>
          <w:szCs w:val="20"/>
          <w:highlight w:val="lightGray"/>
        </w:rPr>
        <w:t>[B2: 11</w:t>
      </w:r>
      <w:r w:rsidRPr="007C0776"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 y 13</w:t>
      </w:r>
      <w:r w:rsidRPr="007C0776">
        <w:rPr>
          <w:rFonts w:ascii="Times New Roman" w:hAnsi="Times New Roman"/>
          <w:b/>
          <w:bCs/>
          <w:sz w:val="20"/>
          <w:szCs w:val="20"/>
          <w:highlight w:val="lightGray"/>
        </w:rPr>
        <w:t>]</w:t>
      </w:r>
    </w:p>
    <w:p w14:paraId="471DF785" w14:textId="1461F220" w:rsidR="007C0776" w:rsidRPr="007C0776" w:rsidRDefault="007C0776" w:rsidP="007C0776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right"/>
        <w:textAlignment w:val="center"/>
        <w:rPr>
          <w:rFonts w:ascii="Frutiger LT Std 47 Light Cn" w:hAnsi="Frutiger LT Std 47 Light Cn" w:cs="Frutiger LT Std 47 Light Cn"/>
          <w:b/>
          <w:bCs/>
          <w:color w:val="000000"/>
          <w:sz w:val="16"/>
          <w:szCs w:val="16"/>
          <w:u w:val="thick" w:color="000000"/>
          <w:lang w:eastAsia="es-ES_tradnl"/>
        </w:rPr>
      </w:pPr>
      <w:r>
        <w:rPr>
          <w:rFonts w:ascii="Frutiger LT Std 47 Light Cn" w:hAnsi="Frutiger LT Std 47 Light Cn" w:cs="Frutiger LT Std 47 Light Cn"/>
          <w:b/>
          <w:bCs/>
          <w:noProof/>
          <w:color w:val="000000"/>
          <w:sz w:val="16"/>
          <w:szCs w:val="16"/>
          <w:u w:val="thick" w:color="000000"/>
          <w:lang w:eastAsia="es-ES_tradnl"/>
        </w:rPr>
        <w:drawing>
          <wp:inline distT="0" distB="0" distL="0" distR="0" wp14:anchorId="0C927B76" wp14:editId="0D875252">
            <wp:extent cx="5850890" cy="3436620"/>
            <wp:effectExtent l="0" t="0" r="381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texto, map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43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8B96A" w14:textId="77777777" w:rsidR="007C0776" w:rsidRDefault="007C0776">
      <w:pPr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br w:type="page"/>
      </w:r>
    </w:p>
    <w:p w14:paraId="5D32571E" w14:textId="5BCE4C0F" w:rsidR="007C0776" w:rsidRDefault="007C0776" w:rsidP="007C0776">
      <w:pPr>
        <w:tabs>
          <w:tab w:val="left" w:pos="240"/>
        </w:tabs>
        <w:autoSpaceDE w:val="0"/>
        <w:autoSpaceDN w:val="0"/>
        <w:adjustRightInd w:val="0"/>
        <w:spacing w:line="288" w:lineRule="auto"/>
        <w:ind w:left="227" w:hanging="227"/>
        <w:jc w:val="both"/>
        <w:textAlignment w:val="center"/>
        <w:rPr>
          <w:rFonts w:ascii="Times New Roman" w:hAnsi="Times New Roman"/>
          <w:b/>
          <w:bCs/>
          <w:sz w:val="20"/>
          <w:szCs w:val="20"/>
        </w:rPr>
      </w:pPr>
      <w:r w:rsidRPr="007C0776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lastRenderedPageBreak/>
        <w:t>5.</w:t>
      </w:r>
      <w:r w:rsidRPr="007C0776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ab/>
        <w:t xml:space="preserve">Localiza sobre el siguiente mapa los principales países productores de minerales. A continuación, completa la tabla señalando las características de las diferentes formas de explotación minera: </w:t>
      </w:r>
      <w:r w:rsidRPr="007C0776">
        <w:rPr>
          <w:rFonts w:ascii="Times New Roman" w:hAnsi="Times New Roman"/>
          <w:b/>
          <w:bCs/>
          <w:sz w:val="20"/>
          <w:szCs w:val="20"/>
          <w:highlight w:val="lightGray"/>
        </w:rPr>
        <w:t>[B2: 11 y 13]</w:t>
      </w:r>
    </w:p>
    <w:p w14:paraId="4AAF92D0" w14:textId="716C2144" w:rsidR="007C0776" w:rsidRDefault="007C0776" w:rsidP="007C0776">
      <w:pPr>
        <w:tabs>
          <w:tab w:val="left" w:pos="240"/>
        </w:tabs>
        <w:autoSpaceDE w:val="0"/>
        <w:autoSpaceDN w:val="0"/>
        <w:adjustRightInd w:val="0"/>
        <w:spacing w:line="288" w:lineRule="auto"/>
        <w:ind w:left="227" w:hanging="227"/>
        <w:jc w:val="both"/>
        <w:textAlignment w:val="center"/>
        <w:rPr>
          <w:rFonts w:ascii="Frutiger LT Std 47 Light Cn" w:hAnsi="Frutiger LT Std 47 Light Cn" w:cs="Frutiger LT Std 47 Light Cn"/>
          <w:b/>
          <w:bCs/>
          <w:color w:val="000000"/>
          <w:sz w:val="16"/>
          <w:szCs w:val="16"/>
          <w:u w:val="thick" w:color="000000"/>
          <w:lang w:eastAsia="es-ES_tradnl"/>
        </w:rPr>
      </w:pPr>
      <w:r>
        <w:rPr>
          <w:rFonts w:ascii="Frutiger LT Std 47 Light Cn" w:hAnsi="Frutiger LT Std 47 Light Cn" w:cs="Frutiger LT Std 47 Light Cn"/>
          <w:b/>
          <w:bCs/>
          <w:noProof/>
          <w:color w:val="000000"/>
          <w:sz w:val="16"/>
          <w:szCs w:val="16"/>
          <w:u w:val="thick" w:color="000000"/>
          <w:lang w:eastAsia="es-ES_tradnl"/>
        </w:rPr>
        <w:drawing>
          <wp:inline distT="0" distB="0" distL="0" distR="0" wp14:anchorId="33DD86B2" wp14:editId="4C49A0A9">
            <wp:extent cx="5850890" cy="3436620"/>
            <wp:effectExtent l="0" t="0" r="3810" b="508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texto, map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43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51687" w14:textId="77777777" w:rsidR="00A57944" w:rsidRPr="007C0776" w:rsidRDefault="00A57944" w:rsidP="007C0776">
      <w:pPr>
        <w:tabs>
          <w:tab w:val="left" w:pos="240"/>
        </w:tabs>
        <w:autoSpaceDE w:val="0"/>
        <w:autoSpaceDN w:val="0"/>
        <w:adjustRightInd w:val="0"/>
        <w:spacing w:line="288" w:lineRule="auto"/>
        <w:ind w:left="227" w:hanging="227"/>
        <w:jc w:val="both"/>
        <w:textAlignment w:val="center"/>
        <w:rPr>
          <w:rFonts w:ascii="Frutiger LT Std 47 Light Cn" w:hAnsi="Frutiger LT Std 47 Light Cn" w:cs="Frutiger LT Std 47 Light Cn"/>
          <w:b/>
          <w:bCs/>
          <w:color w:val="000000"/>
          <w:sz w:val="16"/>
          <w:szCs w:val="16"/>
          <w:u w:val="thick" w:color="000000"/>
          <w:lang w:eastAsia="es-ES_tradnl"/>
        </w:rPr>
      </w:pPr>
    </w:p>
    <w:tbl>
      <w:tblPr>
        <w:tblW w:w="924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1"/>
        <w:gridCol w:w="4621"/>
      </w:tblGrid>
      <w:tr w:rsidR="007C0776" w:rsidRPr="007C0776" w14:paraId="45CB4E5D" w14:textId="77777777" w:rsidTr="007C0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50485" w14:textId="77777777" w:rsidR="007C0776" w:rsidRPr="007C0776" w:rsidRDefault="007C0776" w:rsidP="007C077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 xml:space="preserve">Características de los diferentes tipos de explotación minera </w:t>
            </w:r>
          </w:p>
        </w:tc>
      </w:tr>
      <w:tr w:rsidR="007C0776" w:rsidRPr="007C0776" w14:paraId="6D199D6F" w14:textId="77777777" w:rsidTr="007C0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A1CEE" w14:textId="16C9BC01" w:rsidR="007C0776" w:rsidRPr="007C0776" w:rsidRDefault="007C0776" w:rsidP="007C077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pt-BR"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t-BR" w:eastAsia="es-ES_tradnl"/>
              </w:rPr>
              <w:t xml:space="preserve">Formas de </w:t>
            </w:r>
            <w:proofErr w:type="spellStart"/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t-BR" w:eastAsia="es-ES_tradnl"/>
              </w:rPr>
              <w:t>explotaci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t-BR" w:eastAsia="es-ES_tradnl"/>
              </w:rPr>
              <w:t>ó</w:t>
            </w: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t-BR" w:eastAsia="es-ES_tradnl"/>
              </w:rPr>
              <w:t>n</w:t>
            </w:r>
            <w:proofErr w:type="spellEnd"/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t-BR" w:eastAsia="es-ES_tradnl"/>
              </w:rPr>
              <w:t xml:space="preserve"> minera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49375" w14:textId="666C3840" w:rsidR="007C0776" w:rsidRPr="007C0776" w:rsidRDefault="007C0776" w:rsidP="007C077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Caracter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í</w:t>
            </w: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sticas</w:t>
            </w:r>
          </w:p>
        </w:tc>
      </w:tr>
      <w:tr w:rsidR="007C0776" w:rsidRPr="007C0776" w14:paraId="23D35380" w14:textId="77777777" w:rsidTr="007C0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9926E" w14:textId="77777777" w:rsidR="007C0776" w:rsidRPr="007C0776" w:rsidRDefault="007C0776" w:rsidP="007C077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Minas a cielo abierto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3370B" w14:textId="77777777" w:rsidR="007C0776" w:rsidRPr="007C0776" w:rsidRDefault="007C0776" w:rsidP="007C0776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7C0776" w:rsidRPr="007C0776" w14:paraId="44275754" w14:textId="77777777" w:rsidTr="007C0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7194F" w14:textId="77777777" w:rsidR="007C0776" w:rsidRPr="007C0776" w:rsidRDefault="007C0776" w:rsidP="007C077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Canteras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2D44D" w14:textId="77777777" w:rsidR="007C0776" w:rsidRPr="007C0776" w:rsidRDefault="007C0776" w:rsidP="007C0776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7C0776" w:rsidRPr="007C0776" w14:paraId="6EE7D60D" w14:textId="77777777" w:rsidTr="007C0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E04B0" w14:textId="7DAAFAAE" w:rsidR="007C0776" w:rsidRPr="007C0776" w:rsidRDefault="007C0776" w:rsidP="007C077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Minas subterr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á</w:t>
            </w: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neas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69F3E" w14:textId="77777777" w:rsidR="007C0776" w:rsidRPr="007C0776" w:rsidRDefault="007C0776" w:rsidP="007C0776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7C0776" w:rsidRPr="007C0776" w14:paraId="4142E973" w14:textId="77777777" w:rsidTr="007C0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BAA55" w14:textId="03D03595" w:rsidR="007C0776" w:rsidRPr="007C0776" w:rsidRDefault="007C0776" w:rsidP="007C077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Torres de perforaci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ó</w:t>
            </w:r>
            <w:r w:rsidRPr="007C0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n</w:t>
            </w:r>
            <w:r w:rsidRPr="007C0776">
              <w:rPr>
                <w:rFonts w:ascii="Times New Roman" w:hAnsi="Times New Roman"/>
                <w:color w:val="000000"/>
                <w:sz w:val="20"/>
                <w:szCs w:val="20"/>
                <w:lang w:eastAsia="es-ES_tradnl"/>
              </w:rPr>
              <w:t xml:space="preserve"> 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2513A" w14:textId="77777777" w:rsidR="007C0776" w:rsidRPr="007C0776" w:rsidRDefault="007C0776" w:rsidP="007C0776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</w:tr>
    </w:tbl>
    <w:p w14:paraId="2FCD4296" w14:textId="3F02B047" w:rsidR="00A31E7B" w:rsidRPr="00A31E7B" w:rsidRDefault="00A31E7B" w:rsidP="00A31E7B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eastAsia="es-ES_tradnl"/>
        </w:rPr>
      </w:pPr>
    </w:p>
    <w:sectPr w:rsidR="00A31E7B" w:rsidRPr="00A31E7B" w:rsidSect="006533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CE7FF" w14:textId="77777777" w:rsidR="000F1CCF" w:rsidRDefault="000F1CCF" w:rsidP="005929DA">
      <w:r>
        <w:separator/>
      </w:r>
    </w:p>
  </w:endnote>
  <w:endnote w:type="continuationSeparator" w:id="0">
    <w:p w14:paraId="75B67CD5" w14:textId="77777777" w:rsidR="000F1CCF" w:rsidRDefault="000F1CCF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45 Light">
    <w:panose1 w:val="020B0703030504020204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altName w:val="Garamond"/>
    <w:panose1 w:val="020206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Calibri"/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altName w:val="Calibri"/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FrutigerLTStd-BoldC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 LT Std">
    <w:panose1 w:val="020B06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Frutiger LT Std 47 Light Cn">
    <w:altName w:val="Calibri"/>
    <w:panose1 w:val="020B0406020204020204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3C089" w14:textId="77777777"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14:paraId="59FE329E" w14:textId="77777777"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6C149" w14:textId="77777777"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14:paraId="6F31B574" w14:textId="77777777" w:rsidR="009552F0" w:rsidRPr="00F850F0" w:rsidRDefault="00E10D34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326ABB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 wp14:anchorId="6B31F95A" wp14:editId="7737E90E">
          <wp:extent cx="968375" cy="23304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CBB4E" w14:textId="77777777" w:rsidR="00A57944" w:rsidRDefault="00A579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7B24A" w14:textId="77777777" w:rsidR="000F1CCF" w:rsidRDefault="000F1CCF" w:rsidP="005929DA">
      <w:r>
        <w:separator/>
      </w:r>
    </w:p>
  </w:footnote>
  <w:footnote w:type="continuationSeparator" w:id="0">
    <w:p w14:paraId="428E3DA8" w14:textId="77777777" w:rsidR="000F1CCF" w:rsidRDefault="000F1CCF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4F5D6" w14:textId="77777777" w:rsidR="00A57944" w:rsidRDefault="00A579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C5C5F" w14:textId="46C83928" w:rsidR="00A460EB" w:rsidRPr="00F850F0" w:rsidRDefault="006B27F7" w:rsidP="004F58EE">
    <w:pPr>
      <w:pStyle w:val="Encabezado"/>
      <w:tabs>
        <w:tab w:val="clear" w:pos="8504"/>
        <w:tab w:val="left" w:pos="5529"/>
        <w:tab w:val="left" w:pos="7938"/>
      </w:tabs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</w:t>
    </w:r>
    <w:r w:rsidR="00A57944">
      <w:rPr>
        <w:rFonts w:ascii="Times New Roman" w:hAnsi="Times New Roman"/>
        <w:b/>
        <w:bCs/>
        <w:sz w:val="22"/>
        <w:szCs w:val="22"/>
        <w:lang w:val="es-ES"/>
      </w:rPr>
      <w:t>2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: </w:t>
    </w:r>
    <w:r w:rsidR="00A57944">
      <w:rPr>
        <w:rFonts w:ascii="Times New Roman" w:hAnsi="Times New Roman"/>
        <w:b/>
        <w:bCs/>
        <w:sz w:val="22"/>
        <w:szCs w:val="22"/>
        <w:lang w:val="es-ES"/>
      </w:rPr>
      <w:t>El sector primario</w:t>
    </w:r>
    <w:r>
      <w:rPr>
        <w:rFonts w:ascii="Times New Roman" w:hAnsi="Times New Roman"/>
        <w:b/>
        <w:bCs/>
        <w:sz w:val="22"/>
        <w:szCs w:val="22"/>
        <w:lang w:val="es-ES"/>
      </w:rPr>
      <w:tab/>
    </w:r>
    <w:r>
      <w:rPr>
        <w:rFonts w:ascii="Times New Roman" w:hAnsi="Times New Roman"/>
        <w:b/>
        <w:bCs/>
        <w:sz w:val="22"/>
        <w:szCs w:val="22"/>
        <w:lang w:val="es-ES"/>
      </w:rPr>
      <w:tab/>
    </w:r>
    <w:r w:rsidR="004F58EE">
      <w:rPr>
        <w:rFonts w:ascii="Times New Roman" w:hAnsi="Times New Roman"/>
        <w:b/>
        <w:bCs/>
        <w:sz w:val="22"/>
        <w:szCs w:val="22"/>
        <w:lang w:val="es-ES"/>
      </w:rPr>
      <w:t xml:space="preserve">                  Geografía e Historia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 </w:t>
    </w:r>
    <w:r w:rsidR="0005656D">
      <w:rPr>
        <w:rFonts w:ascii="Times New Roman" w:hAnsi="Times New Roman"/>
        <w:b/>
        <w:bCs/>
        <w:sz w:val="22"/>
        <w:szCs w:val="22"/>
        <w:lang w:val="es-ES"/>
      </w:rPr>
      <w:t>3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º </w:t>
    </w:r>
    <w:r w:rsidR="004F58EE">
      <w:rPr>
        <w:rFonts w:ascii="Times New Roman" w:hAnsi="Times New Roman"/>
        <w:b/>
        <w:bCs/>
        <w:sz w:val="22"/>
        <w:szCs w:val="22"/>
        <w:lang w:val="es-ES"/>
      </w:rPr>
      <w:t>ESO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3D360" w14:textId="77777777" w:rsidR="00A57944" w:rsidRDefault="00A579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BEC3E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75A29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FC4EA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A9858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04E75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5C0B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0F4A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EAE8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D825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F0C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A35330B"/>
    <w:multiLevelType w:val="hybridMultilevel"/>
    <w:tmpl w:val="16DA0EBC"/>
    <w:lvl w:ilvl="0" w:tplc="9A7C2E7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8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0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7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80D6BF3"/>
    <w:multiLevelType w:val="hybridMultilevel"/>
    <w:tmpl w:val="4E2C6A6C"/>
    <w:lvl w:ilvl="0" w:tplc="70B2F8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Frutiger LT Std 45 Light" w:hint="default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7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9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47A3851"/>
    <w:multiLevelType w:val="hybridMultilevel"/>
    <w:tmpl w:val="6C708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7"/>
  </w:num>
  <w:num w:numId="2">
    <w:abstractNumId w:val="27"/>
  </w:num>
  <w:num w:numId="3">
    <w:abstractNumId w:val="35"/>
  </w:num>
  <w:num w:numId="4">
    <w:abstractNumId w:val="22"/>
  </w:num>
  <w:num w:numId="5">
    <w:abstractNumId w:val="34"/>
  </w:num>
  <w:num w:numId="6">
    <w:abstractNumId w:val="42"/>
  </w:num>
  <w:num w:numId="7">
    <w:abstractNumId w:val="15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5"/>
  </w:num>
  <w:num w:numId="21">
    <w:abstractNumId w:val="21"/>
  </w:num>
  <w:num w:numId="22">
    <w:abstractNumId w:val="12"/>
  </w:num>
  <w:num w:numId="23">
    <w:abstractNumId w:val="24"/>
  </w:num>
  <w:num w:numId="24">
    <w:abstractNumId w:val="43"/>
  </w:num>
  <w:num w:numId="25">
    <w:abstractNumId w:val="16"/>
  </w:num>
  <w:num w:numId="26">
    <w:abstractNumId w:val="30"/>
  </w:num>
  <w:num w:numId="27">
    <w:abstractNumId w:val="40"/>
  </w:num>
  <w:num w:numId="28">
    <w:abstractNumId w:val="29"/>
  </w:num>
  <w:num w:numId="29">
    <w:abstractNumId w:val="26"/>
  </w:num>
  <w:num w:numId="30">
    <w:abstractNumId w:val="38"/>
  </w:num>
  <w:num w:numId="31">
    <w:abstractNumId w:val="11"/>
  </w:num>
  <w:num w:numId="32">
    <w:abstractNumId w:val="39"/>
  </w:num>
  <w:num w:numId="33">
    <w:abstractNumId w:val="41"/>
  </w:num>
  <w:num w:numId="34">
    <w:abstractNumId w:val="36"/>
  </w:num>
  <w:num w:numId="35">
    <w:abstractNumId w:val="20"/>
  </w:num>
  <w:num w:numId="36">
    <w:abstractNumId w:val="17"/>
  </w:num>
  <w:num w:numId="37">
    <w:abstractNumId w:val="19"/>
  </w:num>
  <w:num w:numId="38">
    <w:abstractNumId w:val="18"/>
  </w:num>
  <w:num w:numId="39">
    <w:abstractNumId w:val="23"/>
  </w:num>
  <w:num w:numId="40">
    <w:abstractNumId w:val="31"/>
  </w:num>
  <w:num w:numId="41">
    <w:abstractNumId w:val="46"/>
  </w:num>
  <w:num w:numId="42">
    <w:abstractNumId w:val="28"/>
  </w:num>
  <w:num w:numId="43">
    <w:abstractNumId w:val="45"/>
  </w:num>
  <w:num w:numId="44">
    <w:abstractNumId w:val="32"/>
  </w:num>
  <w:num w:numId="45">
    <w:abstractNumId w:val="33"/>
  </w:num>
  <w:num w:numId="46">
    <w:abstractNumId w:val="44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isplayBackgroundShap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C6"/>
    <w:rsid w:val="000039E3"/>
    <w:rsid w:val="0000523D"/>
    <w:rsid w:val="0001164A"/>
    <w:rsid w:val="00012109"/>
    <w:rsid w:val="000163F8"/>
    <w:rsid w:val="00022968"/>
    <w:rsid w:val="0005544C"/>
    <w:rsid w:val="0005656D"/>
    <w:rsid w:val="00074B8B"/>
    <w:rsid w:val="00083BD5"/>
    <w:rsid w:val="00085DDB"/>
    <w:rsid w:val="000952CF"/>
    <w:rsid w:val="000A0F17"/>
    <w:rsid w:val="000A3430"/>
    <w:rsid w:val="000B3488"/>
    <w:rsid w:val="000B6EBC"/>
    <w:rsid w:val="000C5D89"/>
    <w:rsid w:val="000E7978"/>
    <w:rsid w:val="000F0702"/>
    <w:rsid w:val="000F1CCF"/>
    <w:rsid w:val="000F636B"/>
    <w:rsid w:val="001011F7"/>
    <w:rsid w:val="00112948"/>
    <w:rsid w:val="001177AE"/>
    <w:rsid w:val="0012417E"/>
    <w:rsid w:val="00124720"/>
    <w:rsid w:val="00125748"/>
    <w:rsid w:val="00126D3B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6ABB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6B5A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58EE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27F7"/>
    <w:rsid w:val="006B3BD6"/>
    <w:rsid w:val="006B4FF1"/>
    <w:rsid w:val="006C42E2"/>
    <w:rsid w:val="006C462F"/>
    <w:rsid w:val="006E19F0"/>
    <w:rsid w:val="0070099B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0776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50CB3"/>
    <w:rsid w:val="00953EA2"/>
    <w:rsid w:val="009552F0"/>
    <w:rsid w:val="009774B9"/>
    <w:rsid w:val="0097789D"/>
    <w:rsid w:val="009804E8"/>
    <w:rsid w:val="0098598B"/>
    <w:rsid w:val="0098651A"/>
    <w:rsid w:val="00997956"/>
    <w:rsid w:val="009A1437"/>
    <w:rsid w:val="009A6723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31E7B"/>
    <w:rsid w:val="00A43D46"/>
    <w:rsid w:val="00A44174"/>
    <w:rsid w:val="00A4457D"/>
    <w:rsid w:val="00A460EB"/>
    <w:rsid w:val="00A47C80"/>
    <w:rsid w:val="00A55DC7"/>
    <w:rsid w:val="00A5627F"/>
    <w:rsid w:val="00A57944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4BEB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6C6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0D3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50608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EFF1BB"/>
  <w14:defaultImageDpi w14:val="300"/>
  <w15:chartTrackingRefBased/>
  <w15:docId w15:val="{8B8EA586-E865-874C-B98F-36C6A625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ividadespreguntaPDSolucionarioyactividades">
    <w:name w:val="AA Actividades pregunta PD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recursoPDaSolucionarioyactividades">
    <w:name w:val="AA Act recurso PD a)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es-ES_tradnl"/>
    </w:rPr>
  </w:style>
  <w:style w:type="paragraph" w:customStyle="1" w:styleId="AAActividadespreguntaPDaSolucionarioyactividades">
    <w:name w:val="AA Actividades pregunta PD a)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88" w:lineRule="auto"/>
      <w:ind w:left="454" w:hanging="227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es-ES_tradnl"/>
    </w:rPr>
  </w:style>
  <w:style w:type="character" w:customStyle="1" w:styleId="frutiger65bold">
    <w:name w:val="frutiger 65 bold"/>
    <w:uiPriority w:val="99"/>
    <w:rsid w:val="0098651A"/>
    <w:rPr>
      <w:rFonts w:ascii="Frutiger LT Std 45 Light" w:hAnsi="Frutiger LT Std 45 Light" w:cs="Frutiger LT Std 45 Light"/>
      <w:b/>
      <w:bCs/>
      <w:lang w:bidi="ar-YE"/>
    </w:rPr>
  </w:style>
  <w:style w:type="character" w:customStyle="1" w:styleId="corchetes">
    <w:name w:val="corchetes"/>
    <w:uiPriority w:val="99"/>
    <w:rsid w:val="0098651A"/>
    <w:rPr>
      <w:rFonts w:ascii="FrutigerLTStd-BoldCn" w:hAnsi="FrutigerLTStd-BoldCn" w:cs="FrutigerLTStd-BoldCn"/>
      <w:b/>
      <w:bCs/>
      <w:sz w:val="16"/>
      <w:szCs w:val="16"/>
      <w:u w:val="thick" w:color="000000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A31E7B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seriacionparamapasSolucionarioyactividades">
    <w:name w:val="AA seriacion para mapas (Solucionario y actividades)"/>
    <w:basedOn w:val="Ningnestilodeprrafo"/>
    <w:uiPriority w:val="99"/>
    <w:rsid w:val="00A31E7B"/>
    <w:pPr>
      <w:widowControl/>
      <w:spacing w:before="28"/>
      <w:ind w:left="454" w:hanging="227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AATABLAtexto">
    <w:name w:val="AA TABLA texto"/>
    <w:basedOn w:val="Ningnestilodeprrafo"/>
    <w:uiPriority w:val="99"/>
    <w:rsid w:val="00A31E7B"/>
    <w:pPr>
      <w:widowControl/>
      <w:spacing w:line="260" w:lineRule="atLeast"/>
      <w:jc w:val="center"/>
    </w:pPr>
    <w:rPr>
      <w:rFonts w:ascii="Frutiger LT Std 45 Light" w:hAnsi="Frutiger LT Std 45 Light"/>
      <w:sz w:val="21"/>
      <w:szCs w:val="21"/>
      <w:lang w:eastAsia="es-ES_tradnl"/>
    </w:rPr>
  </w:style>
  <w:style w:type="paragraph" w:customStyle="1" w:styleId="AAActividadestextotablaencabezadoSolucionarioyactividades">
    <w:name w:val="AA Actividades texto tabla encabezado (Solucionario y actividades)"/>
    <w:basedOn w:val="Ningnestilodeprrafo"/>
    <w:uiPriority w:val="99"/>
    <w:rsid w:val="007C0776"/>
    <w:pPr>
      <w:widowControl/>
      <w:spacing w:before="28"/>
      <w:jc w:val="center"/>
    </w:pPr>
    <w:rPr>
      <w:rFonts w:ascii="Helvetica LT Std" w:hAnsi="Helvetica LT Std" w:cs="Helvetica LT Std"/>
      <w:b/>
      <w:bCs/>
      <w:color w:val="FFFFFF"/>
      <w:sz w:val="17"/>
      <w:szCs w:val="17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bravo/Desktop/pa_ulises/PD_filosofia_w/22.09.20/rec01_filo_prueba_evau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82812-6287-5944-8208-6D4274CC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rec01_filo_prueba_evauacion.dotx</Template>
  <TotalTime>10</TotalTime>
  <Pages>3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Bravo Lozano</dc:creator>
  <cp:keywords/>
  <cp:lastModifiedBy>Aurora Tristan Lopez</cp:lastModifiedBy>
  <cp:revision>3</cp:revision>
  <cp:lastPrinted>2020-07-21T10:52:00Z</cp:lastPrinted>
  <dcterms:created xsi:type="dcterms:W3CDTF">2020-10-15T08:48:00Z</dcterms:created>
  <dcterms:modified xsi:type="dcterms:W3CDTF">2020-10-15T09:00:00Z</dcterms:modified>
</cp:coreProperties>
</file>