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534" w:rsidRPr="005A1534" w:rsidRDefault="005A1534" w:rsidP="005A1534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Evaluación de contenidos (opción 1)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5A1534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5A1534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5A1534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5D1B19" w:rsidRPr="005D1B19" w:rsidRDefault="005D1B19" w:rsidP="005D1B19">
      <w:pPr>
        <w:pStyle w:val="Rpregunta"/>
        <w:rPr>
          <w:lang w:eastAsia="es-ES_tradnl"/>
        </w:rPr>
      </w:pPr>
      <w:r w:rsidRPr="005D1B19">
        <w:rPr>
          <w:lang w:eastAsia="es-ES_tradnl"/>
        </w:rPr>
        <w:t>Describe de forma detallada las características de los seres vivos.</w:t>
      </w:r>
    </w:p>
    <w:p w:rsidR="005D1B19" w:rsidRPr="005D1B19" w:rsidRDefault="005D1B19" w:rsidP="005D1B19">
      <w:pPr>
        <w:pStyle w:val="Rpregunta"/>
        <w:rPr>
          <w:lang w:eastAsia="es-ES_tradnl"/>
        </w:rPr>
      </w:pPr>
      <w:r w:rsidRPr="005D1B19">
        <w:rPr>
          <w:lang w:eastAsia="es-ES_tradnl"/>
        </w:rPr>
        <w:t>Indica a qué tipo de nutrición corresponde cada característica.</w:t>
      </w: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2551"/>
      </w:tblGrid>
      <w:tr w:rsidR="005D1B19" w:rsidRPr="005D1B19" w:rsidTr="005D1B19">
        <w:trPr>
          <w:trHeight w:val="34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5D1B19" w:rsidRPr="005D1B19" w:rsidRDefault="005D1B19" w:rsidP="005D1B19">
            <w:pPr>
              <w:pStyle w:val="00TEXTOGENERAL2020"/>
              <w:spacing w:before="0" w:after="0"/>
              <w:jc w:val="center"/>
              <w:rPr>
                <w:b/>
                <w:lang w:eastAsia="es-ES_tradnl"/>
              </w:rPr>
            </w:pPr>
            <w:r w:rsidRPr="005D1B19">
              <w:rPr>
                <w:b/>
                <w:lang w:eastAsia="es-ES_tradnl"/>
              </w:rPr>
              <w:t>Características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5D1B19" w:rsidRPr="005D1B19" w:rsidRDefault="005D1B19" w:rsidP="005D1B19">
            <w:pPr>
              <w:pStyle w:val="00TEXTOGENERAL2020"/>
              <w:spacing w:before="0" w:after="0"/>
              <w:jc w:val="center"/>
              <w:rPr>
                <w:b/>
                <w:lang w:eastAsia="es-ES_tradnl"/>
              </w:rPr>
            </w:pPr>
            <w:r w:rsidRPr="005D1B19">
              <w:rPr>
                <w:b/>
                <w:lang w:eastAsia="es-ES_tradnl"/>
              </w:rPr>
              <w:t>Tipo de nutrición</w:t>
            </w:r>
          </w:p>
        </w:tc>
      </w:tr>
      <w:tr w:rsidR="005D1B19" w:rsidRPr="005D1B19" w:rsidTr="005D1B19">
        <w:trPr>
          <w:trHeight w:hRule="exact" w:val="51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5D1B19" w:rsidRDefault="005D1B19" w:rsidP="00E87048">
            <w:pPr>
              <w:pStyle w:val="00TEXTOGENERAL2020"/>
              <w:spacing w:before="60"/>
              <w:jc w:val="left"/>
            </w:pPr>
            <w:r w:rsidRPr="005D1B19">
              <w:t>Es propia de plantas, algas y algunas bacterias.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5D1B19" w:rsidRDefault="005D1B19" w:rsidP="005D1B19">
            <w:pPr>
              <w:pStyle w:val="00TEXTOGENERAL2020"/>
              <w:spacing w:before="0" w:after="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5D1B19" w:rsidRPr="005D1B19" w:rsidTr="005D1B19">
        <w:trPr>
          <w:trHeight w:hRule="exact" w:val="51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5D1B19" w:rsidRDefault="005D1B19" w:rsidP="00E87048">
            <w:pPr>
              <w:pStyle w:val="00TEXTOGENERAL2020"/>
              <w:spacing w:before="60"/>
              <w:jc w:val="left"/>
            </w:pPr>
            <w:r w:rsidRPr="005D1B19">
              <w:t xml:space="preserve">Es propia de animales, protozoos, hongos y la mayoría de </w:t>
            </w:r>
            <w:proofErr w:type="gramStart"/>
            <w:r w:rsidRPr="005D1B19">
              <w:t>bacterias</w:t>
            </w:r>
            <w:proofErr w:type="gramEnd"/>
            <w:r w:rsidRPr="005D1B19"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5D1B19" w:rsidRDefault="005D1B19" w:rsidP="005D1B19">
            <w:pPr>
              <w:pStyle w:val="00TEXTOGENERAL2020"/>
              <w:spacing w:before="0" w:after="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5D1B19" w:rsidRPr="005D1B19" w:rsidTr="005D1B19">
        <w:trPr>
          <w:trHeight w:hRule="exact" w:val="51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5D1B19" w:rsidRDefault="005D1B19" w:rsidP="00E87048">
            <w:pPr>
              <w:pStyle w:val="00TEXTOGENERAL2020"/>
              <w:spacing w:before="60"/>
              <w:jc w:val="left"/>
            </w:pPr>
            <w:r w:rsidRPr="005D1B19">
              <w:t>La materia orgánica es la fuente de energía.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5D1B19" w:rsidRDefault="005D1B19" w:rsidP="005D1B19">
            <w:pPr>
              <w:pStyle w:val="00TEXTOGENERAL2020"/>
              <w:spacing w:before="0" w:after="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5D1B19" w:rsidRPr="005D1B19" w:rsidTr="00E87048">
        <w:trPr>
          <w:trHeight w:hRule="exact" w:val="56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5D1B19" w:rsidRDefault="005D1B19" w:rsidP="00E87048">
            <w:pPr>
              <w:pStyle w:val="00TEXTOGENERAL2020"/>
              <w:spacing w:before="60"/>
              <w:jc w:val="left"/>
            </w:pPr>
            <w:r w:rsidRPr="005D1B19">
              <w:t>El Sol es la fuente de energía.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5D1B19" w:rsidRDefault="005D1B19" w:rsidP="005D1B19">
            <w:pPr>
              <w:pStyle w:val="00TEXTOGENERAL2020"/>
              <w:spacing w:before="0" w:after="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5D1B19" w:rsidRPr="005D1B19" w:rsidTr="00E87048">
        <w:trPr>
          <w:trHeight w:hRule="exact" w:val="52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5D1B19" w:rsidRDefault="005D1B19" w:rsidP="00E87048">
            <w:pPr>
              <w:pStyle w:val="00TEXTOGENERAL2020"/>
              <w:spacing w:before="60"/>
              <w:jc w:val="left"/>
            </w:pPr>
            <w:r w:rsidRPr="005D1B19">
              <w:t>Necesita de la fotosíntesis.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5D1B19" w:rsidRDefault="005D1B19" w:rsidP="005D1B19">
            <w:pPr>
              <w:pStyle w:val="00TEXTOGENERAL2020"/>
              <w:spacing w:before="0" w:after="0"/>
              <w:rPr>
                <w:rFonts w:ascii="Frutiger LT Std 55 Roman" w:hAnsi="Frutiger LT Std 55 Roman"/>
                <w:lang w:eastAsia="es-ES_tradnl"/>
              </w:rPr>
            </w:pPr>
          </w:p>
        </w:tc>
      </w:tr>
    </w:tbl>
    <w:p w:rsidR="005D1B19" w:rsidRPr="005D1B19" w:rsidRDefault="005D1B19" w:rsidP="005D1B19">
      <w:pPr>
        <w:tabs>
          <w:tab w:val="left" w:pos="340"/>
        </w:tabs>
        <w:autoSpaceDE w:val="0"/>
        <w:autoSpaceDN w:val="0"/>
        <w:adjustRightInd w:val="0"/>
        <w:spacing w:before="57" w:after="113" w:line="288" w:lineRule="auto"/>
        <w:jc w:val="both"/>
        <w:textAlignment w:val="center"/>
        <w:rPr>
          <w:rFonts w:ascii="Frutiger LT Std 45 Light" w:hAnsi="Frutiger LT Std 45 Light" w:cs="Frutiger LT Std 45 Light"/>
          <w:b/>
          <w:bCs/>
          <w:color w:val="000000"/>
          <w:sz w:val="20"/>
          <w:szCs w:val="20"/>
          <w:lang w:eastAsia="es-ES_tradnl"/>
        </w:rPr>
      </w:pPr>
    </w:p>
    <w:p w:rsidR="005D1B19" w:rsidRPr="005D1B19" w:rsidRDefault="005D1B19" w:rsidP="005D1B19">
      <w:pPr>
        <w:pStyle w:val="Rpregunta"/>
        <w:rPr>
          <w:lang w:eastAsia="es-ES_tradnl"/>
        </w:rPr>
      </w:pPr>
      <w:r w:rsidRPr="005D1B19">
        <w:rPr>
          <w:lang w:eastAsia="es-ES_tradnl"/>
        </w:rPr>
        <w:t>Nombra los procesos que llevan a cabo las plantas representadas en los siguientes dibujos:</w:t>
      </w:r>
    </w:p>
    <w:p w:rsidR="005D1B19" w:rsidRPr="005D1B19" w:rsidRDefault="00E87048" w:rsidP="00E87048">
      <w:pPr>
        <w:tabs>
          <w:tab w:val="left" w:pos="340"/>
        </w:tabs>
        <w:autoSpaceDE w:val="0"/>
        <w:autoSpaceDN w:val="0"/>
        <w:adjustRightInd w:val="0"/>
        <w:spacing w:line="288" w:lineRule="auto"/>
        <w:ind w:left="227" w:hanging="227"/>
        <w:jc w:val="center"/>
        <w:textAlignment w:val="center"/>
        <w:rPr>
          <w:rFonts w:ascii="Frutiger LT Std 45 Light" w:hAnsi="Frutiger LT Std 45 Light" w:cs="Frutiger LT Std 45 Light"/>
          <w:b/>
          <w:bCs/>
          <w:color w:val="000000"/>
          <w:sz w:val="20"/>
          <w:szCs w:val="20"/>
          <w:lang w:eastAsia="es-ES_tradnl"/>
        </w:rPr>
      </w:pPr>
      <w:bookmarkStart w:id="0" w:name="_GoBack"/>
      <w:r>
        <w:rPr>
          <w:rFonts w:ascii="Frutiger LT Std 45 Light" w:hAnsi="Frutiger LT Std 45 Light" w:cs="Frutiger LT Std 45 Light"/>
          <w:b/>
          <w:bCs/>
          <w:noProof/>
          <w:color w:val="000000"/>
          <w:sz w:val="20"/>
          <w:szCs w:val="20"/>
          <w:lang w:eastAsia="es-ES_tradnl"/>
        </w:rPr>
        <w:drawing>
          <wp:inline distT="0" distB="0" distL="0" distR="0">
            <wp:extent cx="2832847" cy="404389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pantalla 2020-09-24 a las 9.55.5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6306" cy="410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D1B19" w:rsidRPr="005D1B19" w:rsidRDefault="005D1B19" w:rsidP="005D1B19">
      <w:pPr>
        <w:pStyle w:val="Rpregunta"/>
      </w:pPr>
      <w:r w:rsidRPr="005D1B19">
        <w:lastRenderedPageBreak/>
        <w:t>Ordena los siguientes órganos según el recorrido que siguen los alimentos dentro del tubo digestivo de animales: intestino, faringe, ano, estómago, boca y faringe. ¿Qué nombre reciben las glándulas que ayudan a estos órganos durante el proceso digestivo?</w:t>
      </w:r>
    </w:p>
    <w:p w:rsidR="005D1B19" w:rsidRPr="005D1B19" w:rsidRDefault="005D1B19" w:rsidP="005D1B19">
      <w:pPr>
        <w:pStyle w:val="Rpregunta"/>
      </w:pPr>
      <w:r w:rsidRPr="005D1B19">
        <w:t>Describe los cuatro tipos de respiración que pueden tener los animales vertebrados. Indica algunos ejemplos de animales que realicen cada tipo de respiración.</w:t>
      </w:r>
    </w:p>
    <w:p w:rsidR="005D1B19" w:rsidRPr="005D1B19" w:rsidRDefault="005D1B19" w:rsidP="005D1B19">
      <w:pPr>
        <w:pStyle w:val="Rpregunta"/>
      </w:pPr>
      <w:r w:rsidRPr="005D1B19">
        <w:t>Completa la siguiente tabla referida a los órganos de los sentidos de los animales vertebrados.</w:t>
      </w: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2126"/>
        <w:gridCol w:w="1701"/>
        <w:gridCol w:w="1701"/>
      </w:tblGrid>
      <w:tr w:rsidR="005D1B19" w:rsidRPr="005D1B19" w:rsidTr="00E87048">
        <w:trPr>
          <w:trHeight w:val="39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  <w:rPr>
                <w:b/>
              </w:rPr>
            </w:pPr>
            <w:r w:rsidRPr="00E87048">
              <w:rPr>
                <w:b/>
              </w:rPr>
              <w:t>Sentido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  <w:rPr>
                <w:b/>
              </w:rPr>
            </w:pPr>
            <w:r w:rsidRPr="00E87048">
              <w:rPr>
                <w:b/>
              </w:rPr>
              <w:t>Órgano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  <w:rPr>
                <w:b/>
              </w:rPr>
            </w:pPr>
            <w:r w:rsidRPr="00E87048">
              <w:rPr>
                <w:b/>
              </w:rPr>
              <w:t>Tipo de receptor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  <w:rPr>
                <w:b/>
              </w:rPr>
            </w:pPr>
            <w:r w:rsidRPr="00E87048">
              <w:rPr>
                <w:b/>
              </w:rPr>
              <w:t>Estímulos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  <w:rPr>
                <w:b/>
              </w:rPr>
            </w:pPr>
            <w:r w:rsidRPr="00E87048">
              <w:rPr>
                <w:b/>
              </w:rPr>
              <w:t>Percepción</w:t>
            </w:r>
          </w:p>
        </w:tc>
      </w:tr>
      <w:tr w:rsidR="005D1B19" w:rsidRPr="005D1B19" w:rsidTr="00E87048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</w:pPr>
            <w:r w:rsidRPr="00E87048">
              <w:t>Oído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</w:pPr>
            <w:proofErr w:type="spellStart"/>
            <w:r w:rsidRPr="00E87048">
              <w:t>Mecanorreceptor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</w:pPr>
          </w:p>
        </w:tc>
      </w:tr>
      <w:tr w:rsidR="005D1B19" w:rsidRPr="005D1B19" w:rsidTr="00E87048">
        <w:trPr>
          <w:trHeight w:hRule="exact" w:val="5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</w:pPr>
            <w:r w:rsidRPr="00E87048">
              <w:t>Ojo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</w:pPr>
            <w:r w:rsidRPr="00E87048">
              <w:t>Imágenes</w:t>
            </w:r>
          </w:p>
        </w:tc>
      </w:tr>
      <w:tr w:rsidR="005D1B19" w:rsidRPr="005D1B19" w:rsidTr="00E87048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</w:pPr>
            <w:proofErr w:type="spellStart"/>
            <w:r w:rsidRPr="00E87048">
              <w:t>Mecanorreceptores</w:t>
            </w:r>
            <w:proofErr w:type="spellEnd"/>
          </w:p>
          <w:p w:rsidR="005D1B19" w:rsidRPr="00E87048" w:rsidRDefault="005D1B19" w:rsidP="00E87048">
            <w:pPr>
              <w:pStyle w:val="00TEXTOGENERAL2020"/>
              <w:spacing w:before="60"/>
              <w:jc w:val="center"/>
            </w:pPr>
            <w:proofErr w:type="spellStart"/>
            <w:r w:rsidRPr="00E87048">
              <w:t>Termorreceptores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</w:pPr>
            <w:r w:rsidRPr="00E87048">
              <w:t>Presión</w:t>
            </w:r>
          </w:p>
          <w:p w:rsidR="005D1B19" w:rsidRPr="00E87048" w:rsidRDefault="005D1B19" w:rsidP="00E87048">
            <w:pPr>
              <w:pStyle w:val="00TEXTOGENERAL2020"/>
              <w:spacing w:before="60"/>
              <w:jc w:val="center"/>
            </w:pPr>
            <w:r w:rsidRPr="00E87048">
              <w:t>Temperatura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</w:pPr>
          </w:p>
        </w:tc>
      </w:tr>
      <w:tr w:rsidR="005D1B19" w:rsidRPr="005D1B19" w:rsidTr="00E87048">
        <w:trPr>
          <w:trHeight w:val="5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</w:pPr>
            <w:r w:rsidRPr="00E87048">
              <w:t>Gustos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</w:pPr>
            <w:r w:rsidRPr="00E87048">
              <w:t>Lengua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</w:pPr>
          </w:p>
        </w:tc>
      </w:tr>
      <w:tr w:rsidR="005D1B19" w:rsidRPr="005D1B19" w:rsidTr="00E87048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</w:pPr>
            <w:r w:rsidRPr="00E87048">
              <w:t>Sustancias volátiles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1B19" w:rsidRPr="00E87048" w:rsidRDefault="005D1B19" w:rsidP="00E87048">
            <w:pPr>
              <w:pStyle w:val="00TEXTOGENERAL2020"/>
              <w:spacing w:before="60"/>
              <w:jc w:val="center"/>
            </w:pPr>
            <w:r w:rsidRPr="00E87048">
              <w:t>Olor</w:t>
            </w:r>
          </w:p>
        </w:tc>
      </w:tr>
    </w:tbl>
    <w:p w:rsidR="005D1B19" w:rsidRPr="005D1B19" w:rsidRDefault="005D1B19" w:rsidP="005D1B19">
      <w:pPr>
        <w:tabs>
          <w:tab w:val="left" w:pos="340"/>
        </w:tabs>
        <w:autoSpaceDE w:val="0"/>
        <w:autoSpaceDN w:val="0"/>
        <w:adjustRightInd w:val="0"/>
        <w:spacing w:before="57" w:after="113" w:line="288" w:lineRule="auto"/>
        <w:jc w:val="both"/>
        <w:textAlignment w:val="center"/>
        <w:rPr>
          <w:rFonts w:ascii="Frutiger LT Std 45 Light" w:hAnsi="Frutiger LT Std 45 Light" w:cs="Frutiger LT Std 45 Light"/>
          <w:b/>
          <w:bCs/>
          <w:color w:val="000000"/>
          <w:sz w:val="20"/>
          <w:szCs w:val="20"/>
          <w:lang w:eastAsia="es-ES_tradnl"/>
        </w:rPr>
      </w:pPr>
    </w:p>
    <w:p w:rsidR="005D1B19" w:rsidRPr="005D1B19" w:rsidRDefault="005D1B19" w:rsidP="005D1B19">
      <w:pPr>
        <w:pStyle w:val="Rpregunta"/>
      </w:pPr>
      <w:r w:rsidRPr="005D1B19">
        <w:t>Describe de forma detallada el sistema nervioso de los animales vertebrados.</w:t>
      </w:r>
    </w:p>
    <w:p w:rsidR="005D1B19" w:rsidRPr="005D1B19" w:rsidRDefault="005D1B19" w:rsidP="005D1B19">
      <w:pPr>
        <w:pStyle w:val="Rpregunta"/>
      </w:pPr>
      <w:r w:rsidRPr="005D1B19">
        <w:t>Nombra cada uno de los huesos indicados con números en la siguiente ilustración.</w:t>
      </w:r>
    </w:p>
    <w:p w:rsidR="00E87048" w:rsidRDefault="00E87048" w:rsidP="00E87048">
      <w:pPr>
        <w:pStyle w:val="Rpregunta"/>
        <w:numPr>
          <w:ilvl w:val="0"/>
          <w:numId w:val="0"/>
        </w:numPr>
        <w:ind w:left="360" w:hanging="360"/>
        <w:jc w:val="center"/>
        <w:rPr>
          <w:lang w:eastAsia="es-ES_tradnl"/>
        </w:rPr>
      </w:pPr>
      <w:r>
        <w:rPr>
          <w:noProof/>
          <w:lang w:eastAsia="es-ES_tradnl"/>
        </w:rPr>
        <w:drawing>
          <wp:inline distT="0" distB="0" distL="0" distR="0">
            <wp:extent cx="3680213" cy="3478306"/>
            <wp:effectExtent l="0" t="0" r="3175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a de pantalla 2020-09-24 a las 9.56.0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12640" cy="350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B19" w:rsidRPr="005D1B19" w:rsidRDefault="005D1B19" w:rsidP="00E87048">
      <w:pPr>
        <w:pStyle w:val="Rpregunta"/>
        <w:rPr>
          <w:lang w:eastAsia="es-ES_tradnl"/>
        </w:rPr>
      </w:pPr>
      <w:r w:rsidRPr="005D1B19">
        <w:rPr>
          <w:lang w:eastAsia="es-ES_tradnl"/>
        </w:rPr>
        <w:t>¿A qué llamamos proceso de estímulo-respuesta? Indica de forma ordenada los elementos que incluye.</w:t>
      </w:r>
    </w:p>
    <w:p w:rsidR="005D1B19" w:rsidRPr="005D1B19" w:rsidRDefault="005D1B19" w:rsidP="00E87048">
      <w:pPr>
        <w:pStyle w:val="Rpregunta"/>
        <w:rPr>
          <w:lang w:eastAsia="es-ES_tradnl"/>
        </w:rPr>
      </w:pPr>
      <w:r w:rsidRPr="005D1B19">
        <w:rPr>
          <w:lang w:eastAsia="es-ES_tradnl"/>
        </w:rPr>
        <w:lastRenderedPageBreak/>
        <w:t>Indica el nombre de la respuesta que lleva a cabo una planta cuando realiza las siguientes acciones:</w:t>
      </w:r>
    </w:p>
    <w:p w:rsidR="005D1B19" w:rsidRPr="00E87048" w:rsidRDefault="005D1B19" w:rsidP="00E87048">
      <w:pPr>
        <w:pStyle w:val="Rpregunta2"/>
      </w:pPr>
      <w:r w:rsidRPr="00E87048">
        <w:t>Tiende a ir hacia la humedad.</w:t>
      </w:r>
    </w:p>
    <w:p w:rsidR="005D1B19" w:rsidRPr="00E87048" w:rsidRDefault="005D1B19" w:rsidP="00E87048">
      <w:pPr>
        <w:pStyle w:val="Rpregunta2"/>
      </w:pPr>
      <w:r w:rsidRPr="00E87048">
        <w:t>Crece a favor de la gravedad.</w:t>
      </w:r>
    </w:p>
    <w:p w:rsidR="005D1B19" w:rsidRPr="00E87048" w:rsidRDefault="005D1B19" w:rsidP="00E87048">
      <w:pPr>
        <w:pStyle w:val="Rpregunta2"/>
      </w:pPr>
      <w:r w:rsidRPr="00E87048">
        <w:t>Crece hacia la luz.</w:t>
      </w:r>
    </w:p>
    <w:p w:rsidR="005D1B19" w:rsidRPr="00E87048" w:rsidRDefault="005D1B19" w:rsidP="00E87048">
      <w:pPr>
        <w:pStyle w:val="Rpregunta2"/>
      </w:pPr>
      <w:r w:rsidRPr="00E87048">
        <w:t>La flor se cierra al tocarla.</w:t>
      </w:r>
    </w:p>
    <w:p w:rsidR="005D1B19" w:rsidRPr="00E87048" w:rsidRDefault="005D1B19" w:rsidP="00E87048">
      <w:pPr>
        <w:pStyle w:val="Rpregunta2"/>
      </w:pPr>
      <w:r w:rsidRPr="00E87048">
        <w:t>Las hojas se caen con días cortos.</w:t>
      </w:r>
    </w:p>
    <w:p w:rsidR="005919D8" w:rsidRPr="00E87048" w:rsidRDefault="005D1B19" w:rsidP="00E87048">
      <w:pPr>
        <w:pStyle w:val="Rpregunta2"/>
      </w:pPr>
      <w:r w:rsidRPr="00E87048">
        <w:t>Fabrica hormonas.</w:t>
      </w:r>
    </w:p>
    <w:sectPr w:rsidR="005919D8" w:rsidRPr="00E87048" w:rsidSect="006533F3">
      <w:headerReference w:type="default" r:id="rId10"/>
      <w:footerReference w:type="even" r:id="rId11"/>
      <w:footerReference w:type="default" r:id="rId12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1F8" w:rsidRDefault="002821F8" w:rsidP="005929DA">
      <w:r>
        <w:separator/>
      </w:r>
    </w:p>
  </w:endnote>
  <w:endnote w:type="continuationSeparator" w:id="0">
    <w:p w:rsidR="002821F8" w:rsidRDefault="002821F8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Brandon Grotesque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C05020304030203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1F8" w:rsidRDefault="002821F8" w:rsidP="005929DA">
      <w:r>
        <w:separator/>
      </w:r>
    </w:p>
  </w:footnote>
  <w:footnote w:type="continuationSeparator" w:id="0">
    <w:p w:rsidR="002821F8" w:rsidRDefault="002821F8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7EA" w:rsidRPr="00F850F0" w:rsidRDefault="009B57EA" w:rsidP="009B57EA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10: </w:t>
    </w:r>
    <w:r w:rsidR="005A1534">
      <w:rPr>
        <w:rFonts w:ascii="Times New Roman" w:hAnsi="Times New Roman"/>
        <w:b/>
        <w:bCs/>
        <w:sz w:val="22"/>
        <w:szCs w:val="22"/>
        <w:lang w:val="es-ES"/>
      </w:rPr>
      <w:t>Funciones vitales I: nutrición y relación</w:t>
    </w:r>
    <w:r>
      <w:rPr>
        <w:rFonts w:ascii="Times New Roman" w:hAnsi="Times New Roman"/>
        <w:b/>
        <w:bCs/>
        <w:sz w:val="22"/>
        <w:szCs w:val="22"/>
        <w:lang w:val="es-ES"/>
      </w:rPr>
      <w:tab/>
      <w:t>Biología y Geología 1º ESO</w:t>
    </w:r>
  </w:p>
  <w:p w:rsidR="00A460EB" w:rsidRPr="009B57EA" w:rsidRDefault="00A460EB" w:rsidP="009B57EA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F648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F60D2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94466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C506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71228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932B3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626D5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5AAF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4748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5188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23284"/>
    <w:rsid w:val="000246D1"/>
    <w:rsid w:val="0005544C"/>
    <w:rsid w:val="00070B1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40B99"/>
    <w:rsid w:val="0014478D"/>
    <w:rsid w:val="0014696E"/>
    <w:rsid w:val="001534D2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821F8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0602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1534"/>
    <w:rsid w:val="005A7D78"/>
    <w:rsid w:val="005B06C4"/>
    <w:rsid w:val="005B4736"/>
    <w:rsid w:val="005B5154"/>
    <w:rsid w:val="005B5EB3"/>
    <w:rsid w:val="005B7BDC"/>
    <w:rsid w:val="005C353B"/>
    <w:rsid w:val="005C4A42"/>
    <w:rsid w:val="005D1B19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57EA"/>
    <w:rsid w:val="009B63B7"/>
    <w:rsid w:val="009D3AA2"/>
    <w:rsid w:val="009D6054"/>
    <w:rsid w:val="009E200A"/>
    <w:rsid w:val="009E6A28"/>
    <w:rsid w:val="009F27A3"/>
    <w:rsid w:val="00A04DC8"/>
    <w:rsid w:val="00A05E0E"/>
    <w:rsid w:val="00A20145"/>
    <w:rsid w:val="00A43D46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B403D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D372B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87048"/>
    <w:rsid w:val="00E95753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385D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PREGUNTA011ACTIVIDADESDEREPASO">
    <w:name w:val="PREGUNTA 01 (1. ACTIVIDADES DE REPASO)"/>
    <w:basedOn w:val="Normal"/>
    <w:uiPriority w:val="99"/>
    <w:rsid w:val="005D1B19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101ACTIVIDADESDEREPASO">
    <w:name w:val="PREGUNTA 10 (1. ACTIVIDADES DE REPASO)"/>
    <w:basedOn w:val="Normal"/>
    <w:uiPriority w:val="99"/>
    <w:rsid w:val="005D1B19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a1ACTIVIDADESDEREPASO">
    <w:name w:val="PREGUNTA a) (1. ACTIVIDADES DE REPASO)"/>
    <w:basedOn w:val="Normal"/>
    <w:uiPriority w:val="99"/>
    <w:rsid w:val="005D1B19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55 Roman" w:hAnsi="Frutiger LT Std 55 Roman" w:cs="Frutiger LT Std 55 Roman"/>
      <w:color w:val="000000"/>
      <w:sz w:val="20"/>
      <w:szCs w:val="20"/>
      <w:lang w:eastAsia="es-ES_tradnl"/>
    </w:rPr>
  </w:style>
  <w:style w:type="paragraph" w:customStyle="1" w:styleId="CabeceratablaBSOLUCIONARIOACTIVIDADESTablas">
    <w:name w:val="Cabecera tabla (B. SOLUCIONARIO ACTIVIDADES:Tablas)"/>
    <w:basedOn w:val="Ningnestilodeprrafo"/>
    <w:uiPriority w:val="99"/>
    <w:rsid w:val="005D1B19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textotablaBSOLUCIONARIOACTIVIDADESTablas">
    <w:name w:val="texto tabla (B. SOLUCIONARIO ACTIVIDADES:Tablas)"/>
    <w:basedOn w:val="Ningnestilodeprrafo"/>
    <w:uiPriority w:val="99"/>
    <w:rsid w:val="005D1B19"/>
    <w:pPr>
      <w:widowControl/>
      <w:spacing w:after="28"/>
    </w:pPr>
    <w:rPr>
      <w:rFonts w:ascii="Helvetica LT Std" w:hAnsi="Helvetica LT Std" w:cs="Helvetica LT Std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F9AC4-BEC0-9444-A188-C068A27D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Rafael Bravo Lozano</cp:lastModifiedBy>
  <cp:revision>6</cp:revision>
  <cp:lastPrinted>2020-07-21T10:52:00Z</cp:lastPrinted>
  <dcterms:created xsi:type="dcterms:W3CDTF">2020-09-24T07:57:00Z</dcterms:created>
  <dcterms:modified xsi:type="dcterms:W3CDTF">2020-09-28T11:27:00Z</dcterms:modified>
</cp:coreProperties>
</file>