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BECE1" w14:textId="77777777"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14:paraId="4A90D334" w14:textId="77777777" w:rsidTr="002870E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D7B5C43" w14:textId="77777777"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608F5F2A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7742AC84" w14:textId="77777777"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7170FA">
              <w:rPr>
                <w:b/>
                <w:sz w:val="40"/>
                <w:szCs w:val="40"/>
              </w:rPr>
              <w:t>8</w:t>
            </w:r>
          </w:p>
          <w:p w14:paraId="53E1311F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1266522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390267EC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2C59A6C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65FB74D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2107AF62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3EE01519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3596396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5F24C54F" w14:textId="77777777"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14:paraId="20B25DF0" w14:textId="77777777"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75CA8BCA" w14:textId="77777777" w:rsidR="003B21EE" w:rsidRPr="007170FA" w:rsidRDefault="007170FA" w:rsidP="00C92FC4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Define o período da Idade Media no tempo e nos seus feitos principais.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661A8C9" w14:textId="77777777" w:rsidR="003B21EE" w:rsidRPr="007170FA" w:rsidRDefault="007170FA" w:rsidP="00C92FC4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Valora a importancia da chegada dos pobos bárbaros na conformación dos estados europeos.</w:t>
            </w:r>
          </w:p>
        </w:tc>
        <w:tc>
          <w:tcPr>
            <w:tcW w:w="1038" w:type="dxa"/>
            <w:textDirection w:val="btLr"/>
            <w:vAlign w:val="center"/>
          </w:tcPr>
          <w:p w14:paraId="1B951025" w14:textId="77777777" w:rsidR="003B21EE" w:rsidRPr="007170FA" w:rsidRDefault="007170FA" w:rsidP="00FD39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a importancia do pobo visigodo na conformación política de España.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992F49" w14:textId="77777777" w:rsidR="003B21EE" w:rsidRPr="007170FA" w:rsidRDefault="007170FA" w:rsidP="000157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a figura de Mahoma e o nacemento do islamismo e os seus preceptos relixiosos.</w:t>
            </w:r>
          </w:p>
        </w:tc>
        <w:tc>
          <w:tcPr>
            <w:tcW w:w="1038" w:type="dxa"/>
            <w:textDirection w:val="btLr"/>
            <w:vAlign w:val="center"/>
          </w:tcPr>
          <w:p w14:paraId="4FB7E72C" w14:textId="77777777" w:rsidR="003B21EE" w:rsidRPr="007170FA" w:rsidRDefault="007170FA" w:rsidP="00584D7D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Describe as etapas históricas de a</w:t>
            </w:r>
            <w:r w:rsidR="00584D7D">
              <w:rPr>
                <w:sz w:val="16"/>
                <w:szCs w:val="16"/>
              </w:rPr>
              <w:t>l</w:t>
            </w:r>
            <w:bookmarkStart w:id="0" w:name="_GoBack"/>
            <w:bookmarkEnd w:id="0"/>
            <w:r w:rsidRPr="007170FA">
              <w:rPr>
                <w:sz w:val="16"/>
                <w:szCs w:val="16"/>
              </w:rPr>
              <w:t>-Ándalus, emirato dependente, emirato independente, califato de Córdoba, reinos de Taifas.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D2C7327" w14:textId="77777777" w:rsidR="003B21EE" w:rsidRPr="00584D7D" w:rsidRDefault="00584D7D" w:rsidP="00FD3925">
            <w:pPr>
              <w:ind w:left="57" w:right="57"/>
              <w:rPr>
                <w:sz w:val="16"/>
                <w:szCs w:val="16"/>
              </w:rPr>
            </w:pPr>
            <w:r w:rsidRPr="00584D7D">
              <w:rPr>
                <w:color w:val="000000"/>
                <w:spacing w:val="-4"/>
                <w:sz w:val="16"/>
                <w:szCs w:val="16"/>
              </w:rPr>
              <w:t>Coñece a vida en al-Ándalus, e a contribución científica e cultural</w:t>
            </w:r>
            <w:r w:rsidRPr="00584D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0D4A75CA" w14:textId="77777777" w:rsidR="003B21EE" w:rsidRPr="007170FA" w:rsidRDefault="007170FA" w:rsidP="00812582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a orixe e o proceso de formación dos primeiros reinos cristiáns peninsulares.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C9578F5" w14:textId="77777777" w:rsidR="003B21EE" w:rsidRPr="007170FA" w:rsidRDefault="007170FA" w:rsidP="00FD39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o proceso de formación territorial dos reinos de Castela e de León, e da Coroa de Aragón.</w:t>
            </w:r>
          </w:p>
        </w:tc>
        <w:tc>
          <w:tcPr>
            <w:tcW w:w="1038" w:type="dxa"/>
            <w:textDirection w:val="btLr"/>
            <w:vAlign w:val="center"/>
          </w:tcPr>
          <w:p w14:paraId="0D4E4026" w14:textId="77777777" w:rsidR="003B21EE" w:rsidRPr="007170FA" w:rsidRDefault="007170FA" w:rsidP="00FD39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a organización estamental da sociedade cristiá peninsular, o auxe dos gremios e a reaparición das cidades na Idade Media.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DFFB013" w14:textId="77777777" w:rsidR="003B21EE" w:rsidRPr="00E14912" w:rsidRDefault="00E14912" w:rsidP="00FD3925">
            <w:pPr>
              <w:ind w:left="57" w:right="57"/>
              <w:rPr>
                <w:sz w:val="16"/>
                <w:szCs w:val="16"/>
              </w:rPr>
            </w:pPr>
            <w:r w:rsidRPr="00E14912">
              <w:rPr>
                <w:color w:val="000000"/>
                <w:sz w:val="16"/>
                <w:szCs w:val="16"/>
              </w:rPr>
              <w:t>Coñece a formación do reino de Galicia na Idade Media.</w:t>
            </w:r>
          </w:p>
        </w:tc>
        <w:tc>
          <w:tcPr>
            <w:tcW w:w="1038" w:type="dxa"/>
            <w:textDirection w:val="btLr"/>
            <w:vAlign w:val="center"/>
          </w:tcPr>
          <w:p w14:paraId="25127A35" w14:textId="77777777" w:rsidR="003B21EE" w:rsidRPr="007170FA" w:rsidRDefault="00E14912" w:rsidP="00FD39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Coñece a importancia do Camiño de Santiago como eixe de desenvolvemento económico das cidades da ruta.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0E70AA9" w14:textId="77777777" w:rsidR="003B21EE" w:rsidRPr="007170FA" w:rsidRDefault="00E14912" w:rsidP="00FD3925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Distingue os principais elementos artísticos que definen o románico e o gótico.</w:t>
            </w:r>
          </w:p>
        </w:tc>
      </w:tr>
      <w:tr w:rsidR="003B21EE" w:rsidRPr="00900D6B" w14:paraId="7C6F9E94" w14:textId="77777777" w:rsidTr="002870E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31035B9E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68DE7B3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3A28C28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BB393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518FB9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CFCD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6C037E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0F4C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2EF47A2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FFAB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326D90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5A4D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1364358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656F6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5653010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237DA3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97C96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156F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51EC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FA80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1D06D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9C90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5A4DD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68408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81B4E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5944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162E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03B68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7D34F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E976C5C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F18AF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6BEAB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1813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B39E8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D4AC3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E0268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32F3B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BD8C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CAB2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372F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36BDA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16F46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ABF95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89BFF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8D5FB82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24CD4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E3FE0C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9609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FFD6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CB192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01CE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B24EF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8C53A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71825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A2DD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20643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B238D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3AC73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F8D3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3FE9621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1EA4A9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9FB9BD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A5796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2F33E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E78D7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2C13C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FFC6F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81779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D648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B5C1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C700E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7A26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1C8B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292F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F1659EE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D267BA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2083D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62D27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3021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7F2D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FDF4A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A0816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90AC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3395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0BBE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9721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E12A9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BE23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92E98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76658D4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84D089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40EB4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8EDA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59E8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3A8F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9E64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8188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5F14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B0EF5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DB33F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64CC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4CD3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429F7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EC46D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075A7B0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ABC1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BEC0F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FD417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C5FAA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2DB2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346D5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53189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E23F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AA0C2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A01B8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4D56E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0B804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4441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9126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170AB87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F29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9C602B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22340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31D0D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26D1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50744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8A637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16F26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5EEE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EDB99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F5C89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1C666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913D5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EABD6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A5D262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7119CE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F7E3C7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EA315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74C8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3DB3A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226BA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89D3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8DF3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B2F6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B3A4B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C3C7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C2548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32952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91545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3197C34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8EA2BA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05A89D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22705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3D9E1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E7A1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379C4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722E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6DAF0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E055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4533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530B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8B73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E9B24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68BC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0EB5DE0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BE993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08303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2E7D0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7F679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B5AAA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6095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4A5D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FCE8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8844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A6608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D19CE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7DAB9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2D10A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E5C60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58F493B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7D37F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D8AD3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78D59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A6E2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58213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FE80F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A72D2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7AD5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5C93A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98F11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66CD0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D3C0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79F75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12FD6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B68E7CD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F931DA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FA54BB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9170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8D7F2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53E4E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80E40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B9D62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58C9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37ADC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11DF6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B3D9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9F18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73CE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CB11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0228686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9195D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2D2D9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3B02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E28B4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04FF6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C5D9A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3B6BA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9CCD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8131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5E6F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DD49F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6CC49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BF49A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7928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8A5C1FC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8F9879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D932F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854C3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C947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BF2C5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156B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BDD8E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36957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10F2F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4697F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3FF60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CF5A7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CD75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1B981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FE02975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0F930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91D8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3ED30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31BD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2FA1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5F00E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B35AA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A9178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F94B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C3C85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EA8B6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F2AC6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CC0D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38A35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9FBE71C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A3655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7298E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60FD3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DFB1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A6792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822C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E0BDA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D760D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ABF1E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6BE8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CF28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52F9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42DB8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ED12E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AC1FCA7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DE1547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E34B85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D4D13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6AB8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2DE22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49CD2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4F58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0168C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1E7A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5548D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D9367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0AD6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DDA96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B938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33371D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067EA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35299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89D2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5CBB3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86CA2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0520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7C6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0B135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F23D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2CA2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65989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9D06F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203D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D3962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C434E70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A316A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A7E9F1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C6B00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5B98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EA6A9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08E8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CEF33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557E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E0796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9D979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CE5B4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903BD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554B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3BE8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EA6DCA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24EC3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87B9ED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F483C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712CF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D78D6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58515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34E4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1F721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68C2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F9D8A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F85A3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A93BE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6C03E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DE9FD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06C6922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6C2C4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EB039F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F6B93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2C2D4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D1BC6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35C3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A4E65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2555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5943C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8B27B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7FE80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F45B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6B43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F8C36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F842B4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0A11B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56ADE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5ABD5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1E18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A88A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E0553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3150D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F6C3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C6A05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028D5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F410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1B823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5ED1F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AAD39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EF10CD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7D6AC9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765DA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F30E0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6E1E4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8B52E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F7E64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49BF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335B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546C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DA406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E6810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F16EF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3AF0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1A88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755C753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86CAB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1B4E7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9E9E8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344C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64D20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DA4E0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13E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E6B0A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148D8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8742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FEA34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CB96F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6C55D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591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038C41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CC7AB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8BB35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BDE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4D7D5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CE23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2D6A1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4BA6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3BCA8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D4B8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AB026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86D6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EB13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E282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669A4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A9A480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C8B38E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9CFD5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AFD9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3CEC5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43092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C26D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F026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09F2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98BA9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3A033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9A84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B6C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CB8CD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E65D6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6979B5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B22CB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029A31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E218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D1CF8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12FAE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315F9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D09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D672C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FDEC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5D10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47CE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D119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BB86E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3425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2E480E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3066B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E0BD0B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C104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D92A0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2D67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495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2070B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8FD6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1CEA9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6079B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298F9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7632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8A9CD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B0637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5332125B" w14:textId="77777777" w:rsidR="00E14912" w:rsidRDefault="00E14912">
      <w:pPr>
        <w:rPr>
          <w:sz w:val="4"/>
          <w:szCs w:val="4"/>
        </w:rPr>
      </w:pPr>
    </w:p>
    <w:p w14:paraId="42F7113D" w14:textId="77777777" w:rsidR="00E14912" w:rsidRPr="00FB3C77" w:rsidRDefault="00E1491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E14912" w:rsidRPr="00900D6B" w14:paraId="00200737" w14:textId="77777777" w:rsidTr="008C3F7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B5D2562" w14:textId="77777777" w:rsidR="00E14912" w:rsidRPr="004B7635" w:rsidRDefault="00E14912" w:rsidP="008C3F7B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5F6FDA5F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61194A13" w14:textId="77777777" w:rsidR="00E14912" w:rsidRPr="00BB3FB3" w:rsidRDefault="00E14912" w:rsidP="008C3F7B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>8</w:t>
            </w:r>
          </w:p>
          <w:p w14:paraId="223B9365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62925105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223B2A06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52C7EFA9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5B420B2C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0FB37C97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73BF6C04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119FDA61" w14:textId="77777777" w:rsidR="00E14912" w:rsidRDefault="00E14912" w:rsidP="008C3F7B">
            <w:pPr>
              <w:jc w:val="center"/>
              <w:rPr>
                <w:b/>
                <w:sz w:val="16"/>
                <w:szCs w:val="16"/>
              </w:rPr>
            </w:pPr>
          </w:p>
          <w:p w14:paraId="3C8977B5" w14:textId="77777777" w:rsidR="00E14912" w:rsidRPr="00B16C51" w:rsidRDefault="00E14912" w:rsidP="008C3F7B">
            <w:pPr>
              <w:jc w:val="center"/>
              <w:rPr>
                <w:b/>
                <w:color w:val="FFFFFF"/>
              </w:rPr>
            </w:pPr>
          </w:p>
          <w:p w14:paraId="00C224A3" w14:textId="77777777" w:rsidR="00E14912" w:rsidRPr="004B7635" w:rsidRDefault="00E14912" w:rsidP="008C3F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33043870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  <w:r w:rsidRPr="007170FA">
              <w:rPr>
                <w:sz w:val="16"/>
                <w:szCs w:val="16"/>
              </w:rPr>
              <w:t>Describe as singularidades das tres culturas da España medieval: musulmá, xudía e cristiá.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3F5F582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4DD852E1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EF07161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693A88CD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59F1657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4328B05E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B02D8CC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0743CB00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ECF7E04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09223014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F9B33D2" w14:textId="77777777" w:rsidR="00E14912" w:rsidRPr="007170FA" w:rsidRDefault="00E14912" w:rsidP="008C3F7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E14912" w:rsidRPr="00900D6B" w14:paraId="3DD61A08" w14:textId="77777777" w:rsidTr="008C3F7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7C16946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01F0874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0382D01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76C52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037620C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D3747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7C28BA3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7CFC3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72E5A0C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55CC5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6C8DA5C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1DEB1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43CF6C9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8614B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566011A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B1856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580B8D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BFE41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9ECF6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86818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24B26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DBD08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DBF27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F05E1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55B8E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A319A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1C348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17C12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5927F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2834FC00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92913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A628C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034DB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C9D39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C79E8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1963E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1989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BE5F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71E3A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36B2D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76C42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50104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8CE37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FEE8C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A1C305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B46072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E4C418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43758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1A23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B861A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874FC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0C9F1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13E9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A973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57346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31C9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EC31A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39D65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E0BF6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1197D9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77EDA5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E4C3EF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3D7E5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25AE1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95AA2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ADCB0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518C4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7E578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EFCB0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4D8DB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43413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2A6FC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0E8B4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294F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402B79D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F46DC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24A6FE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27122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EF23C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3C4E1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8C258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88010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9C863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D5E4E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BBC54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C916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B22CD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6F6F4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0CC69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12CA2E5B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EE88B8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FFE397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CB158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050D9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E7533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712EE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20B19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A339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AA0F1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12643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9A560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E4685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84E61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7B070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79C44BAC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61081C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11D13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4521F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34E62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6F70A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42108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21FE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0DE41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F408D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03183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C3B06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52ED0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5D0E2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F590E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5B4AD0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98054F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10A368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59A26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B8FAA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7598D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75295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C032D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6B577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06752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C815C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F771B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D35DB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BE16B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79FB9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B82DA3C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F177E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154C2F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189A6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E7B6C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5C094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DD7F0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5E0D6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34D93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7D368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A1609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0427C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76AE6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0C56D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6C584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79714E30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FAE5BF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4CA1D5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E9533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2AB2C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1A87C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D738A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53F5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7B392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4B88F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D3689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04D6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8685F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CF3AB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D39D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4A41E6C5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D17A28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48079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588C3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07073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ABE95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24C40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81AE5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0B13D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058BE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D40FF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75D0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CB85F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DEACD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9AA89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D6FAF2B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3EE576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F5CE29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2E32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FFE92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9FCB7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4E75B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064C4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A97AD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D965C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22C34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A9A2C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D58F9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F3818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BC1B4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F7F94AE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9FAA77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5B404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BE456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79573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128CF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B62F2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3CC21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EE4A9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B0C32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3BC97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AD642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E7F84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2D441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990C7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39CCF57F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77CF8D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61FCE8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30425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6D2F5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BCDCA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694B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81879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3BD13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D64CF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53E16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FBB47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4716F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48E47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72525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755DF0C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F2DD96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2B6BCE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D38D0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D66BE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F5A03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10DD3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0247B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850F3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A4A5F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80B6E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F657A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8E367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CBD93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59852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81C4A9C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5A737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CD7EE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C4795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6EC03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D0C2C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CCA94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87CF7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2F79B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5D987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AE89B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E5D06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79C01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BDC3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CB44D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184D1088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673B75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60C9D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2C7B9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8D85E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56BE0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C57EA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9840D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FBEA6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5BF55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EE8F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9CED1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40EB5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90595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C0536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43E6F869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7FF105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4E2ED3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671E9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0E04D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DD62F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2B292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D67B4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44695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896BC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F83D8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5C6F0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1B5DD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EBF13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91012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259471B2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D49E8D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D348DD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9EFE4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8CF7C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096F9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0A005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BAF9D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0EB15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B5944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06E49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7CBC3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4E575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795CA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E4476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4DB03CB2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DA7861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48FC5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05DDB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187BB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4F167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1CA34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B187E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B88FD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726DE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EE8E4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D6354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C7CBA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DB8E3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ECC78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2660317E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1555A6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83AB1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47F09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E4C8A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F1E6A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ACC3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EA411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D0C02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68E1C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AB478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E38F4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FBBDE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B2340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83690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CA7E242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57785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B0FCC5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DDF6D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5492A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8B72C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C003A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59251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EFB94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A3597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AC1C6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CB2E2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B7777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6F31D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D84A5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6F3A595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A00033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34990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DFFFD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674BA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CD158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BF1B0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7BDC1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B7395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1EC5E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ACA7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57179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31EC0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399EE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91677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767E4AF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2C2D7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79705F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D8C42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EAE01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A4BCB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E855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240E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C1A0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8FC28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27A20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7F6AE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3474D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72FE9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9D162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7B934821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BCD37C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0A0194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EB7A2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BB3AB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C91A1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FA850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CE188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8F318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6CF7D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6DCCF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5D57A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F9854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7AD155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D69D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78AE3472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431C10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98783E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49A19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C9DBA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FB6FE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01B90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242AE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8E558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73062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C12E7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213D2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34403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911EA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52CDC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71620B82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1EE6BC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8694BD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04D35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2D027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C4F9E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B40F3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B8E4A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28F10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B4486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4A789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01760E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1A9CE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02FF8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117FD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02DEE4AA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60611A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7A0B6B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14F41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E4151B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0A79F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F695D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DEEBB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04A614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4150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8847A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31806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189643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4958D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E1008C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  <w:tr w:rsidR="00E14912" w:rsidRPr="00900D6B" w14:paraId="1A1AD4D7" w14:textId="77777777" w:rsidTr="008C3F7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F6ED27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F4CF22" w14:textId="77777777" w:rsidR="00E14912" w:rsidRPr="00573932" w:rsidRDefault="00E14912" w:rsidP="008C3F7B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BB0D49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F9A3B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0AFA4D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312CC0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8E6DE2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1A506A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8BF721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949A4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F0A30F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AC78E6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A6F288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B34997" w14:textId="77777777" w:rsidR="00E14912" w:rsidRPr="00FC6700" w:rsidRDefault="00E14912" w:rsidP="008C3F7B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263EB50" w14:textId="77777777"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Geneva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CAA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4D7D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170FA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3F7B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912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AA1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348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33</cp:revision>
  <cp:lastPrinted>2014-06-23T15:05:00Z</cp:lastPrinted>
  <dcterms:created xsi:type="dcterms:W3CDTF">2009-01-28T08:14:00Z</dcterms:created>
  <dcterms:modified xsi:type="dcterms:W3CDTF">2014-08-22T15:49:00Z</dcterms:modified>
</cp:coreProperties>
</file>