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A2D7C0" w14:textId="77777777" w:rsidR="002870EB" w:rsidRPr="002870EB" w:rsidRDefault="002870EB">
      <w:pPr>
        <w:rPr>
          <w:sz w:val="4"/>
          <w:szCs w:val="4"/>
        </w:rPr>
      </w:pPr>
    </w:p>
    <w:tbl>
      <w:tblPr>
        <w:tblW w:w="15735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"/>
        <w:gridCol w:w="2976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  <w:gridCol w:w="1038"/>
        <w:gridCol w:w="1039"/>
      </w:tblGrid>
      <w:tr w:rsidR="003B21EE" w:rsidRPr="00900D6B" w14:paraId="65BD35B9" w14:textId="77777777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14:paraId="303B90A1" w14:textId="77777777" w:rsidR="003B21EE" w:rsidRPr="004B7635" w:rsidRDefault="002870EB" w:rsidP="003B21EE">
            <w:pPr>
              <w:jc w:val="center"/>
              <w:rPr>
                <w:b/>
                <w:sz w:val="16"/>
                <w:szCs w:val="16"/>
              </w:rPr>
            </w:pPr>
            <w:r>
              <w:br w:type="page"/>
            </w:r>
          </w:p>
        </w:tc>
        <w:tc>
          <w:tcPr>
            <w:tcW w:w="2976" w:type="dxa"/>
            <w:shd w:val="clear" w:color="auto" w:fill="D9D9D9"/>
          </w:tcPr>
          <w:p w14:paraId="78284CF2" w14:textId="77777777"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14:paraId="3D1CE5A9" w14:textId="77777777" w:rsidR="003B21EE" w:rsidRPr="00BB3FB3" w:rsidRDefault="003B21EE" w:rsidP="00BB3FB3">
            <w:pPr>
              <w:jc w:val="center"/>
              <w:rPr>
                <w:b/>
                <w:sz w:val="40"/>
                <w:szCs w:val="40"/>
              </w:rPr>
            </w:pPr>
            <w:r w:rsidRPr="00BB3FB3">
              <w:rPr>
                <w:b/>
                <w:sz w:val="40"/>
                <w:szCs w:val="40"/>
              </w:rPr>
              <w:t xml:space="preserve">UNIDADE </w:t>
            </w:r>
            <w:r w:rsidR="00752130">
              <w:rPr>
                <w:b/>
                <w:sz w:val="40"/>
                <w:szCs w:val="40"/>
              </w:rPr>
              <w:t>6</w:t>
            </w:r>
          </w:p>
          <w:p w14:paraId="18A36714" w14:textId="77777777"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14:paraId="4FB62635" w14:textId="77777777"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14:paraId="19E4A516" w14:textId="77777777"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14:paraId="739DEAB2" w14:textId="77777777"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14:paraId="0C41A73A" w14:textId="77777777"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14:paraId="4DB91996" w14:textId="77777777"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14:paraId="51176E33" w14:textId="77777777"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14:paraId="0AEB8B26" w14:textId="77777777" w:rsidR="003B21EE" w:rsidRDefault="003B21EE" w:rsidP="00BB3FB3">
            <w:pPr>
              <w:jc w:val="center"/>
              <w:rPr>
                <w:b/>
                <w:sz w:val="16"/>
                <w:szCs w:val="16"/>
              </w:rPr>
            </w:pPr>
          </w:p>
          <w:p w14:paraId="0945E482" w14:textId="77777777" w:rsidR="003B21EE" w:rsidRPr="00B16C51" w:rsidRDefault="003B21EE" w:rsidP="00BB3FB3">
            <w:pPr>
              <w:jc w:val="center"/>
              <w:rPr>
                <w:b/>
                <w:color w:val="FFFFFF"/>
              </w:rPr>
            </w:pPr>
          </w:p>
          <w:p w14:paraId="595C0F70" w14:textId="77777777" w:rsidR="003B21EE" w:rsidRPr="004B7635" w:rsidRDefault="00F62861" w:rsidP="00BB3FB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FFFF"/>
              </w:rPr>
              <w:t>NOME</w:t>
            </w:r>
          </w:p>
        </w:tc>
        <w:tc>
          <w:tcPr>
            <w:tcW w:w="1038" w:type="dxa"/>
            <w:textDirection w:val="btLr"/>
            <w:vAlign w:val="center"/>
          </w:tcPr>
          <w:p w14:paraId="3BC92F14" w14:textId="77777777" w:rsidR="003B21EE" w:rsidRPr="00AF5394" w:rsidRDefault="00AF5394" w:rsidP="00C92FC4">
            <w:pPr>
              <w:ind w:left="57" w:right="57"/>
              <w:rPr>
                <w:sz w:val="14"/>
                <w:szCs w:val="14"/>
              </w:rPr>
            </w:pPr>
            <w:r w:rsidRPr="00AF5394">
              <w:rPr>
                <w:sz w:val="14"/>
                <w:szCs w:val="14"/>
              </w:rPr>
              <w:t>Describe e explica que é o sector primario.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301FE19E" w14:textId="77777777" w:rsidR="003B21EE" w:rsidRPr="00AF5394" w:rsidRDefault="00AF5394" w:rsidP="00C92FC4">
            <w:pPr>
              <w:ind w:left="57" w:right="57"/>
              <w:rPr>
                <w:sz w:val="14"/>
                <w:szCs w:val="14"/>
              </w:rPr>
            </w:pPr>
            <w:r w:rsidRPr="00AF5394">
              <w:rPr>
                <w:sz w:val="14"/>
                <w:szCs w:val="14"/>
              </w:rPr>
              <w:t>Describe e explica a agricultura de secaño e a agricultura de regadío.</w:t>
            </w:r>
          </w:p>
        </w:tc>
        <w:tc>
          <w:tcPr>
            <w:tcW w:w="1038" w:type="dxa"/>
            <w:textDirection w:val="btLr"/>
            <w:vAlign w:val="center"/>
          </w:tcPr>
          <w:p w14:paraId="521F2B96" w14:textId="4B2DB2FF" w:rsidR="003B21EE" w:rsidRPr="00AF5394" w:rsidRDefault="00AF5394" w:rsidP="000612D0">
            <w:pPr>
              <w:ind w:left="57" w:right="57"/>
              <w:rPr>
                <w:sz w:val="14"/>
                <w:szCs w:val="14"/>
              </w:rPr>
            </w:pPr>
            <w:r w:rsidRPr="00AF5394">
              <w:rPr>
                <w:sz w:val="14"/>
                <w:szCs w:val="14"/>
              </w:rPr>
              <w:t>Explica que é a gand</w:t>
            </w:r>
            <w:r w:rsidR="000612D0">
              <w:rPr>
                <w:sz w:val="14"/>
                <w:szCs w:val="14"/>
              </w:rPr>
              <w:t>e</w:t>
            </w:r>
            <w:r w:rsidRPr="00AF5394">
              <w:rPr>
                <w:sz w:val="14"/>
                <w:szCs w:val="14"/>
              </w:rPr>
              <w:t>ría e distingue diversos tipos de gandaría.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10D7F462" w14:textId="77777777" w:rsidR="003B21EE" w:rsidRPr="00AF5394" w:rsidRDefault="00AF5394" w:rsidP="00015725">
            <w:pPr>
              <w:ind w:left="57" w:right="57"/>
              <w:rPr>
                <w:sz w:val="14"/>
                <w:szCs w:val="14"/>
              </w:rPr>
            </w:pPr>
            <w:r w:rsidRPr="00AF5394">
              <w:rPr>
                <w:sz w:val="14"/>
                <w:szCs w:val="14"/>
              </w:rPr>
              <w:t>Describe que é a pesca e distingue entre pesca de altura e pesca de baixura.</w:t>
            </w:r>
          </w:p>
        </w:tc>
        <w:tc>
          <w:tcPr>
            <w:tcW w:w="1038" w:type="dxa"/>
            <w:textDirection w:val="btLr"/>
            <w:vAlign w:val="center"/>
          </w:tcPr>
          <w:p w14:paraId="47C713BD" w14:textId="77777777" w:rsidR="003B21EE" w:rsidRPr="00AF5394" w:rsidRDefault="00AF5394" w:rsidP="00BA09EA">
            <w:pPr>
              <w:ind w:left="57" w:right="57"/>
              <w:rPr>
                <w:sz w:val="14"/>
                <w:szCs w:val="14"/>
              </w:rPr>
            </w:pPr>
            <w:r w:rsidRPr="00AF5394">
              <w:rPr>
                <w:sz w:val="14"/>
                <w:szCs w:val="14"/>
              </w:rPr>
              <w:t>Explica que é a explotación forestal.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3B4D2615" w14:textId="77777777" w:rsidR="003B21EE" w:rsidRPr="00AF5394" w:rsidRDefault="00AF5394" w:rsidP="00FD3925">
            <w:pPr>
              <w:ind w:left="57" w:right="57"/>
              <w:rPr>
                <w:sz w:val="14"/>
                <w:szCs w:val="14"/>
              </w:rPr>
            </w:pPr>
            <w:r w:rsidRPr="00AF5394">
              <w:rPr>
                <w:sz w:val="14"/>
                <w:szCs w:val="14"/>
              </w:rPr>
              <w:t>Describe que é o sector secundario e para que serve.</w:t>
            </w:r>
          </w:p>
        </w:tc>
        <w:tc>
          <w:tcPr>
            <w:tcW w:w="1038" w:type="dxa"/>
            <w:textDirection w:val="btLr"/>
            <w:vAlign w:val="center"/>
          </w:tcPr>
          <w:p w14:paraId="19BAC71A" w14:textId="2170B657" w:rsidR="003B21EE" w:rsidRPr="00AF5394" w:rsidRDefault="00AF5394" w:rsidP="000612D0">
            <w:pPr>
              <w:ind w:left="57" w:right="57"/>
              <w:rPr>
                <w:sz w:val="14"/>
                <w:szCs w:val="14"/>
              </w:rPr>
            </w:pPr>
            <w:r w:rsidRPr="00AF5394">
              <w:rPr>
                <w:sz w:val="14"/>
                <w:szCs w:val="14"/>
              </w:rPr>
              <w:t>Describe que é a min</w:t>
            </w:r>
            <w:r w:rsidR="000612D0">
              <w:rPr>
                <w:sz w:val="14"/>
                <w:szCs w:val="14"/>
              </w:rPr>
              <w:t>e</w:t>
            </w:r>
            <w:bookmarkStart w:id="0" w:name="_GoBack"/>
            <w:bookmarkEnd w:id="0"/>
            <w:r w:rsidRPr="00AF5394">
              <w:rPr>
                <w:sz w:val="14"/>
                <w:szCs w:val="14"/>
              </w:rPr>
              <w:t>ría e distingue entre minas subterráneas e minas a ceo aberto.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2D74F142" w14:textId="77777777" w:rsidR="003B21EE" w:rsidRPr="00AF5394" w:rsidRDefault="00AF5394" w:rsidP="00FD3925">
            <w:pPr>
              <w:ind w:left="57" w:right="57"/>
              <w:rPr>
                <w:sz w:val="14"/>
                <w:szCs w:val="14"/>
              </w:rPr>
            </w:pPr>
            <w:r w:rsidRPr="00AF5394">
              <w:rPr>
                <w:sz w:val="14"/>
                <w:szCs w:val="14"/>
              </w:rPr>
              <w:t>Describe e distingue entre fontes de enerxía tradicionais ou non renovables e fontes de enerxías alternativas ou renovables.</w:t>
            </w:r>
          </w:p>
        </w:tc>
        <w:tc>
          <w:tcPr>
            <w:tcW w:w="1038" w:type="dxa"/>
            <w:textDirection w:val="btLr"/>
            <w:vAlign w:val="center"/>
          </w:tcPr>
          <w:p w14:paraId="7A584F62" w14:textId="77777777" w:rsidR="003B21EE" w:rsidRPr="00AF5394" w:rsidRDefault="00AF5394" w:rsidP="00FD3925">
            <w:pPr>
              <w:ind w:left="57" w:right="57"/>
              <w:rPr>
                <w:sz w:val="14"/>
                <w:szCs w:val="14"/>
              </w:rPr>
            </w:pPr>
            <w:r w:rsidRPr="00AF5394">
              <w:rPr>
                <w:sz w:val="14"/>
                <w:szCs w:val="14"/>
              </w:rPr>
              <w:t>Describe as principais industrias de España distinguindo entre industrias de base, de bens de equipo e de bens de consumo.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28EA5DB6" w14:textId="77777777" w:rsidR="003B21EE" w:rsidRPr="00752130" w:rsidRDefault="00752130" w:rsidP="00FD3925">
            <w:pPr>
              <w:ind w:left="57" w:right="57"/>
              <w:rPr>
                <w:sz w:val="14"/>
                <w:szCs w:val="14"/>
              </w:rPr>
            </w:pPr>
            <w:r w:rsidRPr="00752130">
              <w:rPr>
                <w:sz w:val="14"/>
                <w:szCs w:val="14"/>
              </w:rPr>
              <w:t>Describe e explica que é o sector terciario.</w:t>
            </w:r>
          </w:p>
        </w:tc>
        <w:tc>
          <w:tcPr>
            <w:tcW w:w="1038" w:type="dxa"/>
            <w:textDirection w:val="btLr"/>
            <w:vAlign w:val="center"/>
          </w:tcPr>
          <w:p w14:paraId="4219D361" w14:textId="77777777" w:rsidR="003B21EE" w:rsidRPr="00752130" w:rsidRDefault="00752130" w:rsidP="00FD3925">
            <w:pPr>
              <w:ind w:left="57" w:right="57"/>
              <w:rPr>
                <w:sz w:val="14"/>
                <w:szCs w:val="14"/>
              </w:rPr>
            </w:pPr>
            <w:r w:rsidRPr="00752130">
              <w:rPr>
                <w:sz w:val="14"/>
                <w:szCs w:val="14"/>
              </w:rPr>
              <w:t>Describe e explica a actividade comercial.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73CEF5EB" w14:textId="77777777" w:rsidR="003B21EE" w:rsidRPr="00752130" w:rsidRDefault="00752130" w:rsidP="00FD3925">
            <w:pPr>
              <w:ind w:left="57" w:right="57"/>
              <w:rPr>
                <w:sz w:val="14"/>
                <w:szCs w:val="14"/>
              </w:rPr>
            </w:pPr>
            <w:r w:rsidRPr="00752130">
              <w:rPr>
                <w:sz w:val="14"/>
                <w:szCs w:val="14"/>
              </w:rPr>
              <w:t>Explica e diferencia entre comercio interior e exterior.</w:t>
            </w:r>
          </w:p>
        </w:tc>
      </w:tr>
      <w:tr w:rsidR="003B21EE" w:rsidRPr="00900D6B" w14:paraId="09C65D35" w14:textId="77777777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14:paraId="26C2F611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976" w:type="dxa"/>
            <w:vAlign w:val="center"/>
          </w:tcPr>
          <w:p w14:paraId="2066A752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vAlign w:val="center"/>
          </w:tcPr>
          <w:p w14:paraId="1D2DB0A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CDEFBE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14:paraId="1172320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4F5BBB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14:paraId="422F236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56E5B5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14:paraId="15B4186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91875B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14:paraId="7A69C37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67C134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14:paraId="20FC786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0A44A6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248188E4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9F2784C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5FDBE60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27D164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3CCA4D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CDCC07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BD098C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C82EF2D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61E711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8E5F80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96992BD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22F473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ACBA17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0FED4BD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B33FD1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739905D6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86D6BD8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8CF0F37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A87915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DDF80B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259925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14F233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406BD2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192BE7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5A2670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257321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628645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69DE68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2A16DC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5FC857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3DB932AA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081DA41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09EBEAA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5054B7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72BCCB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658ADA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30B4D4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3A002D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C9ADE5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C503AF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CF4137D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A9C8DD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2FAF68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0D08F6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C1B487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7827B4C1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4D9676C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3614E89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70EAF5D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96A7B9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513626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3B23B5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79B6E7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0E9C0B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293257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21213A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A891FC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994D68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DF7E77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A76BC6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29868B93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64E466D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3F0963F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FC0AFC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E24244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B91BB5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0CC23B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282DEAD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1A5595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F61CEF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64E1B4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D7906B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703CD2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7E3662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9D2DD7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53AE3B78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9A5578D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71C8B32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D14E83D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61E354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FEF3C8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7F1454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DFABC6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719D96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5B67AD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4947BC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F5E498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F389D8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9FF64A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5C5788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4715B0D9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E2C55AA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5DF4A40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2305DE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48E586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3E2552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CEAF03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C0F8A9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B4567D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0ACEBE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4E21BF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157849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58533C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21FF3E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EDC5E2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22F1A238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62E6022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C2AB006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CAFAE7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AC4243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1ADC22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1FEDF5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9C9C4E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C9468C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4855CD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B483C6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D4275D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9AF8FF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F3224C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1B90B4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00130637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AE8FD83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75242C9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9D8FBB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43CE45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F1076B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5A6D1D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BCC5DD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A3931B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F34F1D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D2E1C4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CFF5D2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BA4A19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5D704B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4DC3CB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13FEA54F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4E22081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205DB5E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5BD78F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0D78BED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81FF34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CC44E5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1FD78B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40D68B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176F29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B45A14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94A49B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1FAA84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81596F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F4E256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550ABACA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B1891F4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8A417B4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A2E3AF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A99091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BFFB99D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C807D3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850CE9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F1283B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454164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8E7022D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14B392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DDCB84D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7975D1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4DAB2D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14D67A78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7ACC06F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95F2F20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39FBF6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27FD2E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CC9B52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136F0C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3C0062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8B96D7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CA98A3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F28DA0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D40AA7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4D8570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A8E3E3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DF5AC0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569CCC7F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324F7DB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C45511E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A45CD7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2E7DF0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4636A4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4F201B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3377E2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2EE6C8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FC5C41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10092C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E0BAFC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162B32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2803E9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CEE8CD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5C7DB3A5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85E022C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9862A40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B0FB20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42E0CD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5AF5A7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32E503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2C7FE4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D73FC9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5AEB35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A22825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8F03CB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356404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EEBB62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3B9083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20762BC1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D61B694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8A62C5A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A00315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471BCB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A6241E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686167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1181F1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56D324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92EE33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6CEFCB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DC19C2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79022F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F9A2A6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858C47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177DA6F6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0793DC3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64359F2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0DE9FB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7A1DA4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73F31A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E61A4E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300BADD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E0D94E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A16ACAD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2EB304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3A70B6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A6E17F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C99F72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9AB9B9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64759BED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A7AE570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7C0CAC2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A2F62D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6EFE7A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C972D8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EB9E2B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C3C58E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22C8E5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25E287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143ADF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C76521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239443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9FB648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C4C416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63E475BF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EEBC3F1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5C8BD29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10D81C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E374A8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A3354E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E4D970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1A7072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FCB7FA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CECDA8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5880AA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F0D05B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1A27E6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1D70AC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1C66A2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30589766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E861726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932E2D3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034803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9275CF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627AA7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AC4250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1CE1AA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AE10B5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67C51C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A5971D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4703FD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14CBCB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7F0B47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848EA7D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58037216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1B503AA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85A61E8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E6AD04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2C438A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CBF811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9C74DCD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E00AF8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B59AF4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AA5C7E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4F1C61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A49923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37BE9E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3C82DA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18C8CD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462AC505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73CA45D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C7A4C9E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ADA122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AF74A5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BEAF1B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F47259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778CE5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091C9C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3F7E5F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83EE1F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F6EBBE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62AA51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D0B609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885F59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103756D9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1D528B4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9878411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EE2519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B622B9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02FDA6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6DAC6B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206026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B97959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152B01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C39AA2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B41B7E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3388D4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B91BD4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116513D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40398DEA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60B7376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0594B48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CAA0C0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29D5B8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9CC960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8A4FB9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C54904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3306F2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425FAC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012473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842C5E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4AED5F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252E3D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0FB355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54958E41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B061EE6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4DC6181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59566C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F93F29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9CEB46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9EC48BD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8AF227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1C95A9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4A4166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5FC9AA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6C5E7B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157124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465DE0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302918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79B5F468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87F45E2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5A8A2A8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174B95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5F5E0F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4C458B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B8B788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09AF6F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400E5C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17BD5C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6C57FC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1C39D2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870D34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B66637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203E00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03B2A6A2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46E3CC1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41DA570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0606DB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E5CD50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A652A1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60C5ED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39F379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E23B13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A53126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FF6D25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AEF246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355298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5265E1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BF511A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08FEA819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7AF579C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CC0F5CF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1A2BCA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B2CEE5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5C09A5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8ED8C1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C2426B2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1ED5A6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9B2C07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98E904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D413DE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AF1499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5A040C7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FE1EAE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70F998CE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C836F52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9526505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8FA4E8C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5A459FB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D1CB53E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161FB2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6ED6CF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D7A69D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C3A5D3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6166B69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523549D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771F116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93AC21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E35CCA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  <w:tr w:rsidR="003B21EE" w:rsidRPr="00900D6B" w14:paraId="37438CCC" w14:textId="7777777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2680B33" w14:textId="77777777" w:rsidR="003B21EE" w:rsidRPr="00573932" w:rsidRDefault="003B21EE" w:rsidP="00573932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C8280D0" w14:textId="77777777" w:rsidR="003B21EE" w:rsidRPr="00573932" w:rsidRDefault="003B21EE" w:rsidP="003B21EE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5948AE0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EA068A5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ADB87C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2F42D91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C84D28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E8DE12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404ABF4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2458E5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172DCF3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E933058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FB2602F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920B81A" w14:textId="77777777" w:rsidR="003B21EE" w:rsidRPr="00FC6700" w:rsidRDefault="003B21EE" w:rsidP="00FC6700">
            <w:pPr>
              <w:jc w:val="center"/>
              <w:rPr>
                <w:sz w:val="15"/>
                <w:szCs w:val="15"/>
              </w:rPr>
            </w:pPr>
          </w:p>
        </w:tc>
      </w:tr>
    </w:tbl>
    <w:p w14:paraId="357D2F4C" w14:textId="77777777" w:rsidR="00752130" w:rsidRDefault="00752130">
      <w:pPr>
        <w:rPr>
          <w:sz w:val="4"/>
          <w:szCs w:val="4"/>
        </w:rPr>
      </w:pPr>
    </w:p>
    <w:p w14:paraId="1E8C5180" w14:textId="77777777" w:rsidR="00752130" w:rsidRPr="002870EB" w:rsidRDefault="00752130" w:rsidP="00752130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tbl>
      <w:tblPr>
        <w:tblW w:w="1054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"/>
        <w:gridCol w:w="2976"/>
        <w:gridCol w:w="1038"/>
        <w:gridCol w:w="1039"/>
        <w:gridCol w:w="1038"/>
        <w:gridCol w:w="1039"/>
        <w:gridCol w:w="1038"/>
        <w:gridCol w:w="1039"/>
        <w:gridCol w:w="1038"/>
      </w:tblGrid>
      <w:tr w:rsidR="00752130" w:rsidRPr="00900D6B" w14:paraId="30A4DBAA" w14:textId="77777777" w:rsidTr="00752130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14:paraId="081F5BA4" w14:textId="77777777" w:rsidR="00752130" w:rsidRPr="004B7635" w:rsidRDefault="00752130" w:rsidP="0076288D">
            <w:pPr>
              <w:jc w:val="center"/>
              <w:rPr>
                <w:b/>
                <w:sz w:val="16"/>
                <w:szCs w:val="16"/>
              </w:rPr>
            </w:pPr>
            <w:r>
              <w:br w:type="page"/>
            </w:r>
          </w:p>
        </w:tc>
        <w:tc>
          <w:tcPr>
            <w:tcW w:w="2976" w:type="dxa"/>
            <w:shd w:val="clear" w:color="auto" w:fill="D9D9D9"/>
          </w:tcPr>
          <w:p w14:paraId="360B68A3" w14:textId="77777777" w:rsidR="00752130" w:rsidRDefault="00752130" w:rsidP="0076288D">
            <w:pPr>
              <w:jc w:val="center"/>
              <w:rPr>
                <w:b/>
                <w:sz w:val="16"/>
                <w:szCs w:val="16"/>
              </w:rPr>
            </w:pPr>
          </w:p>
          <w:p w14:paraId="6EBA08AF" w14:textId="77777777" w:rsidR="00752130" w:rsidRPr="00BB3FB3" w:rsidRDefault="00752130" w:rsidP="0076288D">
            <w:pPr>
              <w:jc w:val="center"/>
              <w:rPr>
                <w:b/>
                <w:sz w:val="40"/>
                <w:szCs w:val="40"/>
              </w:rPr>
            </w:pPr>
            <w:r w:rsidRPr="00BB3FB3">
              <w:rPr>
                <w:b/>
                <w:sz w:val="40"/>
                <w:szCs w:val="40"/>
              </w:rPr>
              <w:t xml:space="preserve">UNIDADE </w:t>
            </w:r>
            <w:r>
              <w:rPr>
                <w:b/>
                <w:sz w:val="40"/>
                <w:szCs w:val="40"/>
              </w:rPr>
              <w:t>6</w:t>
            </w:r>
          </w:p>
          <w:p w14:paraId="71EC08BF" w14:textId="77777777" w:rsidR="00752130" w:rsidRDefault="00752130" w:rsidP="0076288D">
            <w:pPr>
              <w:jc w:val="center"/>
              <w:rPr>
                <w:b/>
                <w:sz w:val="16"/>
                <w:szCs w:val="16"/>
              </w:rPr>
            </w:pPr>
          </w:p>
          <w:p w14:paraId="07188C3D" w14:textId="77777777" w:rsidR="00752130" w:rsidRDefault="00752130" w:rsidP="0076288D">
            <w:pPr>
              <w:jc w:val="center"/>
              <w:rPr>
                <w:b/>
                <w:sz w:val="16"/>
                <w:szCs w:val="16"/>
              </w:rPr>
            </w:pPr>
          </w:p>
          <w:p w14:paraId="53C8B595" w14:textId="77777777" w:rsidR="00752130" w:rsidRDefault="00752130" w:rsidP="0076288D">
            <w:pPr>
              <w:jc w:val="center"/>
              <w:rPr>
                <w:b/>
                <w:sz w:val="16"/>
                <w:szCs w:val="16"/>
              </w:rPr>
            </w:pPr>
          </w:p>
          <w:p w14:paraId="55EB0286" w14:textId="77777777" w:rsidR="00752130" w:rsidRDefault="00752130" w:rsidP="0076288D">
            <w:pPr>
              <w:jc w:val="center"/>
              <w:rPr>
                <w:b/>
                <w:sz w:val="16"/>
                <w:szCs w:val="16"/>
              </w:rPr>
            </w:pPr>
          </w:p>
          <w:p w14:paraId="33CCB003" w14:textId="77777777" w:rsidR="00752130" w:rsidRDefault="00752130" w:rsidP="0076288D">
            <w:pPr>
              <w:jc w:val="center"/>
              <w:rPr>
                <w:b/>
                <w:sz w:val="16"/>
                <w:szCs w:val="16"/>
              </w:rPr>
            </w:pPr>
          </w:p>
          <w:p w14:paraId="4E893B0E" w14:textId="77777777" w:rsidR="00752130" w:rsidRDefault="00752130" w:rsidP="0076288D">
            <w:pPr>
              <w:jc w:val="center"/>
              <w:rPr>
                <w:b/>
                <w:sz w:val="16"/>
                <w:szCs w:val="16"/>
              </w:rPr>
            </w:pPr>
          </w:p>
          <w:p w14:paraId="01AB6B5F" w14:textId="77777777" w:rsidR="00752130" w:rsidRDefault="00752130" w:rsidP="0076288D">
            <w:pPr>
              <w:jc w:val="center"/>
              <w:rPr>
                <w:b/>
                <w:sz w:val="16"/>
                <w:szCs w:val="16"/>
              </w:rPr>
            </w:pPr>
          </w:p>
          <w:p w14:paraId="2842C27A" w14:textId="77777777" w:rsidR="00752130" w:rsidRDefault="00752130" w:rsidP="0076288D">
            <w:pPr>
              <w:jc w:val="center"/>
              <w:rPr>
                <w:b/>
                <w:sz w:val="16"/>
                <w:szCs w:val="16"/>
              </w:rPr>
            </w:pPr>
          </w:p>
          <w:p w14:paraId="242B872F" w14:textId="77777777" w:rsidR="00752130" w:rsidRPr="00B16C51" w:rsidRDefault="00752130" w:rsidP="0076288D">
            <w:pPr>
              <w:jc w:val="center"/>
              <w:rPr>
                <w:b/>
                <w:color w:val="FFFFFF"/>
              </w:rPr>
            </w:pPr>
          </w:p>
          <w:p w14:paraId="34EDDDC8" w14:textId="77777777" w:rsidR="00752130" w:rsidRPr="004B7635" w:rsidRDefault="00752130" w:rsidP="0076288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color w:val="FFFFFF"/>
              </w:rPr>
              <w:t>NOME</w:t>
            </w:r>
          </w:p>
        </w:tc>
        <w:tc>
          <w:tcPr>
            <w:tcW w:w="1038" w:type="dxa"/>
            <w:textDirection w:val="btLr"/>
            <w:vAlign w:val="center"/>
          </w:tcPr>
          <w:p w14:paraId="246214FB" w14:textId="77777777" w:rsidR="00752130" w:rsidRPr="00752130" w:rsidRDefault="00752130" w:rsidP="0076288D">
            <w:pPr>
              <w:ind w:left="57" w:right="57"/>
              <w:rPr>
                <w:sz w:val="14"/>
                <w:szCs w:val="14"/>
              </w:rPr>
            </w:pPr>
            <w:r w:rsidRPr="00752130">
              <w:rPr>
                <w:sz w:val="14"/>
                <w:szCs w:val="14"/>
              </w:rPr>
              <w:t>Describe que é o transporte.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61CB940F" w14:textId="77777777" w:rsidR="00752130" w:rsidRPr="00752130" w:rsidRDefault="00752130" w:rsidP="0076288D">
            <w:pPr>
              <w:ind w:left="57" w:right="57"/>
              <w:rPr>
                <w:sz w:val="14"/>
                <w:szCs w:val="14"/>
              </w:rPr>
            </w:pPr>
            <w:r w:rsidRPr="00752130">
              <w:rPr>
                <w:sz w:val="14"/>
                <w:szCs w:val="14"/>
              </w:rPr>
              <w:t>Explica e diferencia entre transporte terrestre, marítimo e aéreo.</w:t>
            </w:r>
          </w:p>
        </w:tc>
        <w:tc>
          <w:tcPr>
            <w:tcW w:w="1038" w:type="dxa"/>
            <w:textDirection w:val="btLr"/>
            <w:vAlign w:val="center"/>
          </w:tcPr>
          <w:p w14:paraId="59FBEA1A" w14:textId="77777777" w:rsidR="00752130" w:rsidRPr="00752130" w:rsidRDefault="00752130" w:rsidP="0076288D">
            <w:pPr>
              <w:ind w:left="57" w:right="57"/>
              <w:rPr>
                <w:sz w:val="14"/>
                <w:szCs w:val="14"/>
              </w:rPr>
            </w:pPr>
            <w:r w:rsidRPr="00752130">
              <w:rPr>
                <w:sz w:val="14"/>
                <w:szCs w:val="14"/>
              </w:rPr>
              <w:t>Describe e explica que é o turismo.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3050BB71" w14:textId="77777777" w:rsidR="00752130" w:rsidRPr="00752130" w:rsidRDefault="00752130" w:rsidP="0076288D">
            <w:pPr>
              <w:ind w:left="57" w:right="57"/>
              <w:rPr>
                <w:sz w:val="14"/>
                <w:szCs w:val="14"/>
              </w:rPr>
            </w:pPr>
            <w:r w:rsidRPr="00752130">
              <w:rPr>
                <w:sz w:val="14"/>
                <w:szCs w:val="14"/>
              </w:rPr>
              <w:t>Describe os diversos tipos ou actividades de turismo segundo o destino elixido polos turistas.</w:t>
            </w:r>
          </w:p>
        </w:tc>
        <w:tc>
          <w:tcPr>
            <w:tcW w:w="1038" w:type="dxa"/>
            <w:textDirection w:val="btLr"/>
            <w:vAlign w:val="center"/>
          </w:tcPr>
          <w:p w14:paraId="2433A948" w14:textId="77777777" w:rsidR="00752130" w:rsidRPr="00752130" w:rsidRDefault="00752130" w:rsidP="0076288D">
            <w:pPr>
              <w:ind w:left="57" w:right="57"/>
              <w:rPr>
                <w:sz w:val="14"/>
                <w:szCs w:val="14"/>
              </w:rPr>
            </w:pPr>
            <w:r w:rsidRPr="00752130">
              <w:rPr>
                <w:sz w:val="14"/>
                <w:szCs w:val="14"/>
              </w:rPr>
              <w:t xml:space="preserve">Analiza e elabora diversas formas de contribuír ao coidado das augas e </w:t>
            </w:r>
            <w:r w:rsidR="004C2D7C">
              <w:rPr>
                <w:sz w:val="14"/>
                <w:szCs w:val="14"/>
              </w:rPr>
              <w:t xml:space="preserve">dos </w:t>
            </w:r>
            <w:r w:rsidRPr="00752130">
              <w:rPr>
                <w:sz w:val="14"/>
                <w:szCs w:val="14"/>
              </w:rPr>
              <w:t>bosques.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6CF1F0B7" w14:textId="77777777" w:rsidR="00752130" w:rsidRPr="00752130" w:rsidRDefault="00752130" w:rsidP="0076288D">
            <w:pPr>
              <w:ind w:left="57" w:right="57"/>
              <w:rPr>
                <w:sz w:val="14"/>
                <w:szCs w:val="14"/>
              </w:rPr>
            </w:pPr>
            <w:r w:rsidRPr="00752130">
              <w:rPr>
                <w:sz w:val="14"/>
                <w:szCs w:val="14"/>
              </w:rPr>
              <w:t>Entende que todo proceso industrial necesita dunha materia prima.</w:t>
            </w:r>
          </w:p>
        </w:tc>
        <w:tc>
          <w:tcPr>
            <w:tcW w:w="1038" w:type="dxa"/>
            <w:textDirection w:val="btLr"/>
            <w:vAlign w:val="center"/>
          </w:tcPr>
          <w:p w14:paraId="18AC9A36" w14:textId="77777777" w:rsidR="00752130" w:rsidRPr="00752130" w:rsidRDefault="00752130" w:rsidP="0076288D">
            <w:pPr>
              <w:ind w:left="57" w:right="57"/>
              <w:rPr>
                <w:sz w:val="14"/>
                <w:szCs w:val="14"/>
              </w:rPr>
            </w:pPr>
            <w:r w:rsidRPr="00752130">
              <w:rPr>
                <w:sz w:val="14"/>
                <w:szCs w:val="14"/>
              </w:rPr>
              <w:t>Identifica os distintos pasos do proceso de elaboración dun ben de consumo.</w:t>
            </w:r>
          </w:p>
        </w:tc>
      </w:tr>
      <w:tr w:rsidR="00752130" w:rsidRPr="00900D6B" w14:paraId="17C87C57" w14:textId="77777777" w:rsidTr="00752130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14:paraId="3F8BDEA0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2976" w:type="dxa"/>
            <w:vAlign w:val="center"/>
          </w:tcPr>
          <w:p w14:paraId="73E8801B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vAlign w:val="center"/>
          </w:tcPr>
          <w:p w14:paraId="39877FCC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E3E95D8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14:paraId="6207460D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C173E9B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14:paraId="32C9B100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E982E07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vAlign w:val="center"/>
          </w:tcPr>
          <w:p w14:paraId="2F2ACB5D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</w:tr>
      <w:tr w:rsidR="00752130" w:rsidRPr="00900D6B" w14:paraId="2C95C9E4" w14:textId="77777777" w:rsidTr="0075213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156C903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96A1C6D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6D18578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EFA4C58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34FC0A2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59DD992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3B0A441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A9A593B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E5E23F1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</w:tr>
      <w:tr w:rsidR="00752130" w:rsidRPr="00900D6B" w14:paraId="407CB9E0" w14:textId="77777777" w:rsidTr="0075213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96EF4B1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0ADDB02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8B791C0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55F4B2B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3D37C7C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35B8AA8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9E33CE1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DA3424E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B337783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</w:tr>
      <w:tr w:rsidR="00752130" w:rsidRPr="00900D6B" w14:paraId="2F81661C" w14:textId="77777777" w:rsidTr="0075213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BF3A5B0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D280637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3832514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9323379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5EDA68A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91AC017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24828E4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5559A4E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00D7654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</w:tr>
      <w:tr w:rsidR="00752130" w:rsidRPr="00900D6B" w14:paraId="3561D252" w14:textId="77777777" w:rsidTr="0075213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23701BD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34A60A9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76B2BA8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57693F7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1172C97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1169019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9A2D07E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6256191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31CDD47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</w:tr>
      <w:tr w:rsidR="00752130" w:rsidRPr="00900D6B" w14:paraId="51B452DE" w14:textId="77777777" w:rsidTr="0075213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4CE726D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F0882E1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491F64A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EA234CB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FD04DA0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53ED2F5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62FE70E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6BFED0F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BF644A6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</w:tr>
      <w:tr w:rsidR="00752130" w:rsidRPr="00900D6B" w14:paraId="40271447" w14:textId="77777777" w:rsidTr="0075213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DDC0231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C4CC8B9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8BD4084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F60E397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307F750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3A7A1A2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0F0C170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F398349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C6E57B2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</w:tr>
      <w:tr w:rsidR="00752130" w:rsidRPr="00900D6B" w14:paraId="381C8467" w14:textId="77777777" w:rsidTr="0075213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641CA66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4FE8665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3769448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7233B7C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DAE0021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747C409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7386323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94015B3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A8D41A8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</w:tr>
      <w:tr w:rsidR="00752130" w:rsidRPr="00900D6B" w14:paraId="751927B8" w14:textId="77777777" w:rsidTr="0075213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9102A00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 xml:space="preserve">  </w:t>
            </w:r>
            <w:r w:rsidRPr="00573932">
              <w:rPr>
                <w:b/>
                <w:sz w:val="14"/>
                <w:szCs w:val="14"/>
              </w:rPr>
              <w:t>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C281FE3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A5C11CB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92379C7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103A9C0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493F826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BA3BBFF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36FF895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9A048E4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</w:tr>
      <w:tr w:rsidR="00752130" w:rsidRPr="00900D6B" w14:paraId="70A7FB91" w14:textId="77777777" w:rsidTr="0075213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115B654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900915B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5D5058F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8430CF4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F54A37D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D10CAC0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83F0783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50FE550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DDCF4CC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</w:tr>
      <w:tr w:rsidR="00752130" w:rsidRPr="00900D6B" w14:paraId="097ECF3F" w14:textId="77777777" w:rsidTr="0075213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76AD21F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80BF78E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E24EC02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97EF85F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70B20B7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0F2DBE7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FEB1B70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9886E87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2051EE4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</w:tr>
      <w:tr w:rsidR="00752130" w:rsidRPr="00900D6B" w14:paraId="1E1D6FA9" w14:textId="77777777" w:rsidTr="0075213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0E16320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1A4A827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4D3BEBA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A48C841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537218E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F0F2A69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3DAF894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27F181C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0CCDBEB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</w:tr>
      <w:tr w:rsidR="00752130" w:rsidRPr="00900D6B" w14:paraId="55F3F727" w14:textId="77777777" w:rsidTr="0075213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515D17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E6D2C1F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D428943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C98ADAE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84B939F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66B296E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82145AA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F7A6964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62A0AFA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</w:tr>
      <w:tr w:rsidR="00752130" w:rsidRPr="00900D6B" w14:paraId="34ED47C6" w14:textId="77777777" w:rsidTr="0075213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B5D874F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E1CAA02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CB2CD11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271E3D0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63D65D9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C791405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C01DAA9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E2E4CE0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1481228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</w:tr>
      <w:tr w:rsidR="00752130" w:rsidRPr="00900D6B" w14:paraId="56A923C6" w14:textId="77777777" w:rsidTr="0075213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DE73619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A131546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9242779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B0B2F57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723E30A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6C9C695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5D414B3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42AF74F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F5E7B33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</w:tr>
      <w:tr w:rsidR="00752130" w:rsidRPr="00900D6B" w14:paraId="063A9F9C" w14:textId="77777777" w:rsidTr="0075213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1CE5160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3149FAC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93E747B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C077B35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60E8901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6AAC2A9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FFA71F5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5F2B66C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B4D0EB8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</w:tr>
      <w:tr w:rsidR="00752130" w:rsidRPr="00900D6B" w14:paraId="75AB8845" w14:textId="77777777" w:rsidTr="0075213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209D368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DFFE4F2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CFED92C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7DE7534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C432E6D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858B99B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ED53704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4AC67C5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515F02B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</w:tr>
      <w:tr w:rsidR="00752130" w:rsidRPr="00900D6B" w14:paraId="592F9A49" w14:textId="77777777" w:rsidTr="0075213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097B96C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7B155E6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9394774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576DA06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B96EA73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7AD288C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8F97CEA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63A1918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DE15967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</w:tr>
      <w:tr w:rsidR="00752130" w:rsidRPr="00900D6B" w14:paraId="2BF26C95" w14:textId="77777777" w:rsidTr="0075213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23EC281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CB89C7E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1584825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2D47A06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C5A1611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70D5481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56FB9E6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A3B68A6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42A75B5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</w:tr>
      <w:tr w:rsidR="00752130" w:rsidRPr="00900D6B" w14:paraId="5D33D708" w14:textId="77777777" w:rsidTr="0075213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E3C6314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DB1ACAA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439CAA6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8203ACB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77C3439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2EC2434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835D342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3F641D2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94813FD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</w:tr>
      <w:tr w:rsidR="00752130" w:rsidRPr="00900D6B" w14:paraId="0B2AA72C" w14:textId="77777777" w:rsidTr="0075213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8CD2D24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24992BF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B8F8CF8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D1FC8EF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76C2D34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C0ED618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0382505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4F1038A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D218CFC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</w:tr>
      <w:tr w:rsidR="00752130" w:rsidRPr="00900D6B" w14:paraId="07746EFF" w14:textId="77777777" w:rsidTr="0075213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E5BEDC4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7BD6D8B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920325B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338A420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EFD3C03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3F41782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6369698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73BF9D1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2EBB465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</w:tr>
      <w:tr w:rsidR="00752130" w:rsidRPr="00900D6B" w14:paraId="77D72528" w14:textId="77777777" w:rsidTr="0075213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8D2DA1F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C06948D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37DD564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D703406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48883B9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4323D3B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663BF01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BA3302D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E7C0BA1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</w:tr>
      <w:tr w:rsidR="00752130" w:rsidRPr="00900D6B" w14:paraId="585FA4A0" w14:textId="77777777" w:rsidTr="0075213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3B97189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C454DF0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9CBE0BC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D793908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E8DAC3D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C15932D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2BBF84A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0313202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A584BC5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</w:tr>
      <w:tr w:rsidR="00752130" w:rsidRPr="00900D6B" w14:paraId="7A9DD700" w14:textId="77777777" w:rsidTr="0075213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83B62B8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9470974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5429476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6464D3C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20DAC85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1A04D3A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DBF548E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01BA50D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F97B8EA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</w:tr>
      <w:tr w:rsidR="00752130" w:rsidRPr="00900D6B" w14:paraId="00787D2A" w14:textId="77777777" w:rsidTr="0075213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44E0DB8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17102EB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789B841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96E6902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BBF51EF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5B7205B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D61176D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0CC9EAB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4EFD985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</w:tr>
      <w:tr w:rsidR="00752130" w:rsidRPr="00900D6B" w14:paraId="1674A9C4" w14:textId="77777777" w:rsidTr="0075213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966706D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9F3D9F8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AFDD24C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679B5FA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6472824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2DBAB57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04926A3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15C029F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1DD6B93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</w:tr>
      <w:tr w:rsidR="00752130" w:rsidRPr="00900D6B" w14:paraId="3AA393BD" w14:textId="77777777" w:rsidTr="0075213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4A182FF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32B2C5C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A516FFA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141D09E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4ED0E8B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553DFD5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DBED99A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DAEC003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4090F7B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</w:tr>
      <w:tr w:rsidR="00752130" w:rsidRPr="00900D6B" w14:paraId="26D9C88A" w14:textId="77777777" w:rsidTr="0075213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0677A06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CC11325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608398C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4949828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39E30BE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6C0A650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7B93B3B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8221D0D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FC154AA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</w:tr>
      <w:tr w:rsidR="00752130" w:rsidRPr="00900D6B" w14:paraId="293ED183" w14:textId="77777777" w:rsidTr="00752130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BEF1440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  <w:r w:rsidRPr="00573932">
              <w:rPr>
                <w:b/>
                <w:sz w:val="14"/>
                <w:szCs w:val="14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DE8A4FA" w14:textId="77777777" w:rsidR="00752130" w:rsidRPr="00573932" w:rsidRDefault="00752130" w:rsidP="0076288D">
            <w:pPr>
              <w:rPr>
                <w:b/>
                <w:sz w:val="14"/>
                <w:szCs w:val="14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10E00D6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142C883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A134153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FBDF108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4D49E9E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BD5DDA8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6A529BC" w14:textId="77777777" w:rsidR="00752130" w:rsidRPr="00FC6700" w:rsidRDefault="00752130" w:rsidP="0076288D">
            <w:pPr>
              <w:jc w:val="center"/>
              <w:rPr>
                <w:sz w:val="15"/>
                <w:szCs w:val="15"/>
              </w:rPr>
            </w:pPr>
          </w:p>
        </w:tc>
      </w:tr>
    </w:tbl>
    <w:p w14:paraId="69F85B9D" w14:textId="77777777" w:rsidR="00C92FC4" w:rsidRDefault="00C92FC4">
      <w:pPr>
        <w:rPr>
          <w:sz w:val="4"/>
          <w:szCs w:val="4"/>
        </w:rPr>
      </w:pPr>
    </w:p>
    <w:sectPr w:rsidR="00C92FC4" w:rsidSect="00752130">
      <w:pgSz w:w="16838" w:h="11906" w:orient="landscape" w:code="9"/>
      <w:pgMar w:top="454" w:right="851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altName w:val="Helvetica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altName w:val="Geneva"/>
    <w:panose1 w:val="00000000000000000000"/>
    <w:charset w:val="00"/>
    <w:family w:val="auto"/>
    <w:notTrueType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12D0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2D7C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2130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8D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5394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60105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C92FC4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342</Words>
  <Characters>1885</Characters>
  <Application>Microsoft Macintosh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Anaya</cp:lastModifiedBy>
  <cp:revision>34</cp:revision>
  <cp:lastPrinted>2014-07-22T09:13:00Z</cp:lastPrinted>
  <dcterms:created xsi:type="dcterms:W3CDTF">2009-01-28T08:14:00Z</dcterms:created>
  <dcterms:modified xsi:type="dcterms:W3CDTF">2014-08-22T12:39:00Z</dcterms:modified>
</cp:coreProperties>
</file>