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B014F4" w:rsidRDefault="002870EB">
      <w:pPr>
        <w:rPr>
          <w:sz w:val="4"/>
          <w:szCs w:val="4"/>
          <w:lang w:val="ca-ES"/>
        </w:rPr>
      </w:pPr>
    </w:p>
    <w:tbl>
      <w:tblPr>
        <w:tblW w:w="14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211"/>
        <w:gridCol w:w="1045"/>
        <w:gridCol w:w="1559"/>
        <w:gridCol w:w="1030"/>
        <w:gridCol w:w="1212"/>
        <w:gridCol w:w="1211"/>
        <w:gridCol w:w="1212"/>
        <w:gridCol w:w="1211"/>
        <w:gridCol w:w="1212"/>
      </w:tblGrid>
      <w:tr w:rsidR="000F09C9" w:rsidRPr="00B014F4" w:rsidTr="000F09C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0F09C9" w:rsidRPr="00B014F4" w:rsidRDefault="000F09C9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014F4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B014F4">
              <w:rPr>
                <w:b/>
                <w:sz w:val="40"/>
                <w:szCs w:val="40"/>
                <w:lang w:val="ca-ES"/>
              </w:rPr>
              <w:t>UNITAT 10</w:t>
            </w: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0F09C9" w:rsidRPr="00B014F4" w:rsidRDefault="000F09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014F4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211" w:type="dxa"/>
            <w:textDirection w:val="btLr"/>
            <w:vAlign w:val="center"/>
          </w:tcPr>
          <w:p w:rsidR="000F09C9" w:rsidRPr="00B014F4" w:rsidRDefault="000F09C9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B014F4">
              <w:rPr>
                <w:sz w:val="16"/>
                <w:szCs w:val="16"/>
                <w:lang w:val="ca-ES"/>
              </w:rPr>
              <w:t>Exposa verbalment la correlació entre drets i deures.</w:t>
            </w:r>
          </w:p>
        </w:tc>
        <w:tc>
          <w:tcPr>
            <w:tcW w:w="1045" w:type="dxa"/>
            <w:shd w:val="clear" w:color="auto" w:fill="D9D9D9"/>
            <w:textDirection w:val="btLr"/>
            <w:vAlign w:val="center"/>
          </w:tcPr>
          <w:p w:rsidR="000F09C9" w:rsidRPr="00B014F4" w:rsidRDefault="000F09C9" w:rsidP="001B03A0">
            <w:pPr>
              <w:ind w:left="57" w:right="57"/>
              <w:rPr>
                <w:sz w:val="16"/>
                <w:szCs w:val="16"/>
                <w:lang w:val="ca-ES"/>
              </w:rPr>
            </w:pPr>
            <w:r w:rsidRPr="00B014F4">
              <w:rPr>
                <w:sz w:val="16"/>
                <w:szCs w:val="16"/>
                <w:lang w:val="ca-ES"/>
              </w:rPr>
              <w:t xml:space="preserve">Raona la valoració de situacions reals en relació amb els drets de </w:t>
            </w:r>
            <w:proofErr w:type="spellStart"/>
            <w:r w:rsidRPr="00B014F4">
              <w:rPr>
                <w:sz w:val="16"/>
                <w:szCs w:val="16"/>
                <w:lang w:val="ca-ES"/>
              </w:rPr>
              <w:t>l’</w:t>
            </w:r>
            <w:r w:rsidR="001B03A0">
              <w:rPr>
                <w:sz w:val="16"/>
                <w:szCs w:val="16"/>
                <w:lang w:val="ca-ES"/>
              </w:rPr>
              <w:t>infant</w:t>
            </w:r>
            <w:proofErr w:type="spellEnd"/>
            <w:r w:rsidRPr="00B014F4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559" w:type="dxa"/>
            <w:textDirection w:val="btLr"/>
            <w:vAlign w:val="center"/>
          </w:tcPr>
          <w:p w:rsidR="000F09C9" w:rsidRPr="001B03A0" w:rsidRDefault="001B03A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Exposa amb treballs de lliure creació les conclusions de la seva anàlisi crítica de les diferències en l’assignació de tasques i de responsabilitats en la família i en la comunitat escolar en funció del sexe.</w:t>
            </w:r>
          </w:p>
        </w:tc>
        <w:tc>
          <w:tcPr>
            <w:tcW w:w="1030" w:type="dxa"/>
            <w:shd w:val="clear" w:color="auto" w:fill="D9D9D9"/>
            <w:textDirection w:val="btLr"/>
            <w:vAlign w:val="center"/>
          </w:tcPr>
          <w:p w:rsidR="000F09C9" w:rsidRPr="00B014F4" w:rsidRDefault="000F09C9" w:rsidP="001B03A0">
            <w:pPr>
              <w:ind w:left="57" w:right="57"/>
              <w:rPr>
                <w:sz w:val="16"/>
                <w:szCs w:val="16"/>
                <w:lang w:val="ca-ES"/>
              </w:rPr>
            </w:pPr>
            <w:r w:rsidRPr="00B014F4">
              <w:rPr>
                <w:sz w:val="16"/>
                <w:szCs w:val="16"/>
                <w:lang w:val="ca-ES"/>
              </w:rPr>
              <w:t>Mostra interès per la naturalesa que l’envolta i se</w:t>
            </w:r>
            <w:r w:rsidR="001B03A0">
              <w:rPr>
                <w:sz w:val="16"/>
                <w:szCs w:val="16"/>
                <w:lang w:val="ca-ES"/>
              </w:rPr>
              <w:t>’n</w:t>
            </w:r>
            <w:r w:rsidRPr="00B014F4">
              <w:rPr>
                <w:sz w:val="16"/>
                <w:szCs w:val="16"/>
                <w:lang w:val="ca-ES"/>
              </w:rPr>
              <w:t xml:space="preserve"> sent part integrant.</w:t>
            </w:r>
          </w:p>
        </w:tc>
        <w:tc>
          <w:tcPr>
            <w:tcW w:w="1212" w:type="dxa"/>
            <w:textDirection w:val="btLr"/>
            <w:vAlign w:val="center"/>
          </w:tcPr>
          <w:p w:rsidR="000F09C9" w:rsidRPr="001B03A0" w:rsidRDefault="001B03A0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Participa en la mesura de les seves possibilitats en la conservació dels béns naturals i en raona els motius</w:t>
            </w:r>
            <w:r w:rsidR="000F09C9" w:rsidRPr="001B03A0">
              <w:rPr>
                <w:sz w:val="16"/>
                <w:szCs w:val="16"/>
                <w:lang w:val="ca-ES"/>
              </w:rPr>
              <w:t xml:space="preserve">.  </w:t>
            </w:r>
          </w:p>
        </w:tc>
        <w:tc>
          <w:tcPr>
            <w:tcW w:w="1211" w:type="dxa"/>
            <w:shd w:val="clear" w:color="auto" w:fill="D9D9D9"/>
            <w:textDirection w:val="btLr"/>
            <w:vAlign w:val="center"/>
          </w:tcPr>
          <w:p w:rsidR="000F09C9" w:rsidRPr="001B03A0" w:rsidRDefault="001B03A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Duu a terme petites iniciatives per a participar en fer servir adequadament els béns naturals, en raona els motius i els exposa a partir d’imatges.</w:t>
            </w:r>
          </w:p>
        </w:tc>
        <w:tc>
          <w:tcPr>
            <w:tcW w:w="1212" w:type="dxa"/>
            <w:textDirection w:val="btLr"/>
            <w:vAlign w:val="center"/>
          </w:tcPr>
          <w:p w:rsidR="000F09C9" w:rsidRPr="001B03A0" w:rsidRDefault="001B03A0" w:rsidP="0081258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Col·labora en campanyes escolars sobre la importància de respectar les normes d’educació viària.</w:t>
            </w:r>
          </w:p>
        </w:tc>
        <w:tc>
          <w:tcPr>
            <w:tcW w:w="1211" w:type="dxa"/>
            <w:shd w:val="clear" w:color="auto" w:fill="D9D9D9"/>
            <w:textDirection w:val="btLr"/>
            <w:vAlign w:val="center"/>
          </w:tcPr>
          <w:p w:rsidR="000F09C9" w:rsidRPr="001B03A0" w:rsidRDefault="001B03A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Investiga sobre les principals causes dels accidents de trànsit.</w:t>
            </w:r>
          </w:p>
        </w:tc>
        <w:tc>
          <w:tcPr>
            <w:tcW w:w="1212" w:type="dxa"/>
            <w:textDirection w:val="btLr"/>
            <w:vAlign w:val="center"/>
          </w:tcPr>
          <w:p w:rsidR="000F09C9" w:rsidRPr="001B03A0" w:rsidRDefault="001B03A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B03A0">
              <w:rPr>
                <w:sz w:val="16"/>
                <w:szCs w:val="16"/>
                <w:lang w:val="ca-ES"/>
              </w:rPr>
              <w:t>Exposa públicament les conseqüències de diferents accidents de trànsit.</w:t>
            </w:r>
          </w:p>
        </w:tc>
      </w:tr>
      <w:tr w:rsidR="000F09C9" w:rsidRPr="00B014F4" w:rsidTr="000F09C9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F09C9" w:rsidRPr="00B014F4" w:rsidTr="000F09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09C9" w:rsidRPr="00B014F4" w:rsidRDefault="000F09C9" w:rsidP="00573932">
            <w:pPr>
              <w:rPr>
                <w:b/>
                <w:sz w:val="14"/>
                <w:szCs w:val="14"/>
                <w:lang w:val="ca-ES"/>
              </w:rPr>
            </w:pPr>
            <w:r w:rsidRPr="00B014F4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F09C9" w:rsidRPr="00B014F4" w:rsidRDefault="000F09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F09C9" w:rsidRPr="00B014F4" w:rsidRDefault="000F09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B014F4" w:rsidRDefault="00CE500D">
      <w:pPr>
        <w:rPr>
          <w:sz w:val="4"/>
          <w:szCs w:val="4"/>
          <w:lang w:val="ca-ES"/>
        </w:rPr>
      </w:pPr>
    </w:p>
    <w:sectPr w:rsidR="00CE500D" w:rsidRPr="00B014F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09C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3A0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2420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A9A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14F4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33</cp:revision>
  <cp:lastPrinted>2014-06-23T15:05:00Z</cp:lastPrinted>
  <dcterms:created xsi:type="dcterms:W3CDTF">2009-01-28T08:14:00Z</dcterms:created>
  <dcterms:modified xsi:type="dcterms:W3CDTF">2014-07-14T17:20:00Z</dcterms:modified>
</cp:coreProperties>
</file>