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5E29F" w14:textId="77777777" w:rsidR="002870EB" w:rsidRPr="001F246B" w:rsidRDefault="002870EB">
      <w:pPr>
        <w:rPr>
          <w:sz w:val="4"/>
          <w:szCs w:val="4"/>
          <w:lang w:val="ca-ES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1F246B" w14:paraId="326D4BC3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4273BDDC" w14:textId="77777777" w:rsidR="003B21EE" w:rsidRPr="001F246B" w:rsidRDefault="002870EB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1F246B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6D47816D" w14:textId="77777777" w:rsidR="003B21EE" w:rsidRPr="001F246B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B3D3100" w14:textId="77777777" w:rsidR="003B21EE" w:rsidRPr="001F246B" w:rsidRDefault="003B21EE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1F246B">
              <w:rPr>
                <w:b/>
                <w:sz w:val="40"/>
                <w:szCs w:val="40"/>
                <w:lang w:val="ca-ES"/>
              </w:rPr>
              <w:t>UNI</w:t>
            </w:r>
            <w:r w:rsidR="00774688" w:rsidRPr="001F246B">
              <w:rPr>
                <w:b/>
                <w:sz w:val="40"/>
                <w:szCs w:val="40"/>
                <w:lang w:val="ca-ES"/>
              </w:rPr>
              <w:t>T</w:t>
            </w:r>
            <w:r w:rsidRPr="001F246B">
              <w:rPr>
                <w:b/>
                <w:sz w:val="40"/>
                <w:szCs w:val="40"/>
                <w:lang w:val="ca-ES"/>
              </w:rPr>
              <w:t>A</w:t>
            </w:r>
            <w:r w:rsidR="00774688" w:rsidRPr="001F246B">
              <w:rPr>
                <w:b/>
                <w:sz w:val="40"/>
                <w:szCs w:val="40"/>
                <w:lang w:val="ca-ES"/>
              </w:rPr>
              <w:t>T</w:t>
            </w:r>
            <w:r w:rsidRPr="001F246B">
              <w:rPr>
                <w:b/>
                <w:sz w:val="40"/>
                <w:szCs w:val="40"/>
                <w:lang w:val="ca-ES"/>
              </w:rPr>
              <w:t xml:space="preserve"> </w:t>
            </w:r>
            <w:r w:rsidR="00E3091B" w:rsidRPr="001F246B">
              <w:rPr>
                <w:b/>
                <w:sz w:val="40"/>
                <w:szCs w:val="40"/>
                <w:lang w:val="ca-ES"/>
              </w:rPr>
              <w:t>9</w:t>
            </w:r>
          </w:p>
          <w:p w14:paraId="258DB753" w14:textId="77777777" w:rsidR="003B21EE" w:rsidRPr="001F246B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8BEBB66" w14:textId="77777777" w:rsidR="003B21EE" w:rsidRPr="001F246B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828267F" w14:textId="77777777" w:rsidR="003B21EE" w:rsidRPr="001F246B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759CC4D" w14:textId="77777777" w:rsidR="003B21EE" w:rsidRPr="001F246B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AFF6A9B" w14:textId="77777777" w:rsidR="003B21EE" w:rsidRPr="001F246B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3A9A4D5" w14:textId="77777777" w:rsidR="003B21EE" w:rsidRPr="001F246B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E256833" w14:textId="77777777" w:rsidR="003B21EE" w:rsidRPr="001F246B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C1B7126" w14:textId="77777777" w:rsidR="003B21EE" w:rsidRPr="001F246B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3D0AC20" w14:textId="77777777" w:rsidR="003B21EE" w:rsidRPr="001F246B" w:rsidRDefault="003B21EE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37682210" w14:textId="77777777" w:rsidR="003B21EE" w:rsidRPr="001F246B" w:rsidRDefault="00F62861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1F246B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30EFA2DE" w14:textId="77777777" w:rsidR="003B21EE" w:rsidRPr="001F246B" w:rsidRDefault="00E3091B" w:rsidP="00C92FC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1F246B">
              <w:rPr>
                <w:sz w:val="14"/>
                <w:szCs w:val="14"/>
                <w:lang w:val="ca-ES"/>
              </w:rPr>
              <w:t>Defineix història i explica els conceptes de temporalitat, present, passat i futur.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447FD6E" w14:textId="77777777" w:rsidR="003B21EE" w:rsidRPr="001F246B" w:rsidRDefault="00E3091B" w:rsidP="001F246B">
            <w:pPr>
              <w:ind w:left="57" w:right="57"/>
              <w:rPr>
                <w:sz w:val="14"/>
                <w:szCs w:val="14"/>
                <w:lang w:val="ca-ES"/>
              </w:rPr>
            </w:pPr>
            <w:r w:rsidRPr="001F246B">
              <w:rPr>
                <w:sz w:val="14"/>
                <w:szCs w:val="14"/>
                <w:lang w:val="ca-ES"/>
              </w:rPr>
              <w:t xml:space="preserve">Identifica les unitats de mesura del temps històric (any, dècada, segle, mil·lenni, edat, era) </w:t>
            </w:r>
            <w:r w:rsidR="001F246B">
              <w:rPr>
                <w:sz w:val="14"/>
                <w:szCs w:val="14"/>
                <w:lang w:val="ca-ES"/>
              </w:rPr>
              <w:t>i s’inicia</w:t>
            </w:r>
            <w:r w:rsidRPr="001F246B">
              <w:rPr>
                <w:sz w:val="14"/>
                <w:szCs w:val="14"/>
                <w:lang w:val="ca-ES"/>
              </w:rPr>
              <w:t xml:space="preserve"> en la localització i ordenació de fets històrics.</w:t>
            </w:r>
          </w:p>
        </w:tc>
        <w:tc>
          <w:tcPr>
            <w:tcW w:w="1038" w:type="dxa"/>
            <w:textDirection w:val="btLr"/>
            <w:vAlign w:val="center"/>
          </w:tcPr>
          <w:p w14:paraId="08D25C8D" w14:textId="77777777" w:rsidR="003B21EE" w:rsidRPr="001F246B" w:rsidRDefault="00E3091B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1F246B">
              <w:rPr>
                <w:sz w:val="14"/>
                <w:szCs w:val="14"/>
                <w:lang w:val="ca-ES"/>
              </w:rPr>
              <w:t xml:space="preserve">Defineix font històrica i </w:t>
            </w:r>
            <w:r w:rsidR="001F246B">
              <w:rPr>
                <w:sz w:val="14"/>
                <w:szCs w:val="14"/>
                <w:lang w:val="ca-ES"/>
              </w:rPr>
              <w:t>a</w:t>
            </w:r>
            <w:r w:rsidRPr="001F246B">
              <w:rPr>
                <w:sz w:val="14"/>
                <w:szCs w:val="14"/>
                <w:lang w:val="ca-ES"/>
              </w:rPr>
              <w:t>nomena i identifica diferents tipus de fonts històriques.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9353CCE" w14:textId="77777777" w:rsidR="003B21EE" w:rsidRPr="001F246B" w:rsidRDefault="00E3091B" w:rsidP="001F246B">
            <w:pPr>
              <w:ind w:left="57" w:right="57"/>
              <w:rPr>
                <w:sz w:val="14"/>
                <w:szCs w:val="14"/>
                <w:lang w:val="ca-ES"/>
              </w:rPr>
            </w:pPr>
            <w:r w:rsidRPr="001F246B">
              <w:rPr>
                <w:sz w:val="14"/>
                <w:szCs w:val="14"/>
                <w:lang w:val="ca-ES"/>
              </w:rPr>
              <w:t xml:space="preserve">Adquireix la idea d’edat de la història i data les cinc edats de la història, associades als fets que </w:t>
            </w:r>
            <w:r w:rsidR="001F246B">
              <w:rPr>
                <w:sz w:val="14"/>
                <w:szCs w:val="14"/>
                <w:lang w:val="ca-ES"/>
              </w:rPr>
              <w:t xml:space="preserve">en </w:t>
            </w:r>
            <w:r w:rsidRPr="001F246B">
              <w:rPr>
                <w:sz w:val="14"/>
                <w:szCs w:val="14"/>
                <w:lang w:val="ca-ES"/>
              </w:rPr>
              <w:t xml:space="preserve">marquen </w:t>
            </w:r>
            <w:r w:rsidR="001F246B">
              <w:rPr>
                <w:sz w:val="14"/>
                <w:szCs w:val="14"/>
                <w:lang w:val="ca-ES"/>
              </w:rPr>
              <w:t>el començament i el final</w:t>
            </w:r>
            <w:r w:rsidRPr="001F246B">
              <w:rPr>
                <w:sz w:val="14"/>
                <w:szCs w:val="14"/>
                <w:lang w:val="ca-E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14:paraId="5A6A6B6C" w14:textId="77777777" w:rsidR="003B21EE" w:rsidRPr="001F246B" w:rsidRDefault="00E3091B" w:rsidP="00BA09EA">
            <w:pPr>
              <w:ind w:left="57" w:right="57"/>
              <w:rPr>
                <w:sz w:val="14"/>
                <w:szCs w:val="14"/>
                <w:lang w:val="ca-ES"/>
              </w:rPr>
            </w:pPr>
            <w:r w:rsidRPr="001F246B">
              <w:rPr>
                <w:sz w:val="14"/>
                <w:szCs w:val="14"/>
                <w:lang w:val="ca-ES"/>
              </w:rPr>
              <w:t>Ordena temporalment alguns fets històrics rellevants, utilitzant les nocions bàsiques de successió, durada i simultaneïtat.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3FA7FE1A" w14:textId="77777777" w:rsidR="003B21EE" w:rsidRPr="001F246B" w:rsidRDefault="00E3091B" w:rsidP="001F246B">
            <w:pPr>
              <w:ind w:left="57" w:right="57"/>
              <w:rPr>
                <w:sz w:val="14"/>
                <w:szCs w:val="14"/>
                <w:lang w:val="ca-ES"/>
              </w:rPr>
            </w:pPr>
            <w:r w:rsidRPr="001F246B">
              <w:rPr>
                <w:sz w:val="14"/>
                <w:szCs w:val="14"/>
                <w:lang w:val="ca-ES"/>
              </w:rPr>
              <w:t xml:space="preserve">Delimita i data la durada de la prehistòria associada als fets que </w:t>
            </w:r>
            <w:r w:rsidR="001F246B">
              <w:rPr>
                <w:sz w:val="14"/>
                <w:szCs w:val="14"/>
                <w:lang w:val="ca-ES"/>
              </w:rPr>
              <w:t xml:space="preserve">en </w:t>
            </w:r>
            <w:r w:rsidRPr="001F246B">
              <w:rPr>
                <w:sz w:val="14"/>
                <w:szCs w:val="14"/>
                <w:lang w:val="ca-ES"/>
              </w:rPr>
              <w:t xml:space="preserve">marquen </w:t>
            </w:r>
            <w:r w:rsidR="001F246B">
              <w:rPr>
                <w:sz w:val="14"/>
                <w:szCs w:val="14"/>
                <w:lang w:val="ca-ES"/>
              </w:rPr>
              <w:t>el començament i el final</w:t>
            </w:r>
            <w:r w:rsidRPr="001F246B">
              <w:rPr>
                <w:sz w:val="14"/>
                <w:szCs w:val="14"/>
                <w:lang w:val="ca-E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14:paraId="2ACC0C8E" w14:textId="77777777" w:rsidR="003B21EE" w:rsidRPr="001F246B" w:rsidRDefault="00E3091B" w:rsidP="00812582">
            <w:pPr>
              <w:ind w:left="57" w:right="57"/>
              <w:rPr>
                <w:sz w:val="14"/>
                <w:szCs w:val="14"/>
                <w:lang w:val="ca-ES"/>
              </w:rPr>
            </w:pPr>
            <w:r w:rsidRPr="001F246B">
              <w:rPr>
                <w:sz w:val="14"/>
                <w:szCs w:val="14"/>
                <w:lang w:val="ca-ES"/>
              </w:rPr>
              <w:t>Explica els co</w:t>
            </w:r>
            <w:r w:rsidR="001F246B">
              <w:rPr>
                <w:sz w:val="14"/>
                <w:szCs w:val="14"/>
                <w:lang w:val="ca-ES"/>
              </w:rPr>
              <w:t>nceptes i característiques del paleolític, del neolític i de l’edat dels m</w:t>
            </w:r>
            <w:r w:rsidRPr="001F246B">
              <w:rPr>
                <w:sz w:val="14"/>
                <w:szCs w:val="14"/>
                <w:lang w:val="ca-ES"/>
              </w:rPr>
              <w:t>etalls.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10A66A5" w14:textId="77777777" w:rsidR="003B21EE" w:rsidRPr="001F246B" w:rsidRDefault="001F246B" w:rsidP="001F246B">
            <w:pPr>
              <w:ind w:left="57" w:right="57"/>
              <w:rPr>
                <w:sz w:val="14"/>
                <w:szCs w:val="14"/>
                <w:lang w:val="ca-ES"/>
              </w:rPr>
            </w:pPr>
            <w:r>
              <w:rPr>
                <w:sz w:val="14"/>
                <w:szCs w:val="14"/>
                <w:lang w:val="ca-ES"/>
              </w:rPr>
              <w:t>Delimita i data la durada de l’edat a</w:t>
            </w:r>
            <w:r w:rsidR="00E3091B" w:rsidRPr="001F246B">
              <w:rPr>
                <w:sz w:val="14"/>
                <w:szCs w:val="14"/>
                <w:lang w:val="ca-ES"/>
              </w:rPr>
              <w:t xml:space="preserve">ntiga associada als fets que </w:t>
            </w:r>
            <w:r>
              <w:rPr>
                <w:sz w:val="14"/>
                <w:szCs w:val="14"/>
                <w:lang w:val="ca-ES"/>
              </w:rPr>
              <w:t xml:space="preserve">en </w:t>
            </w:r>
            <w:r w:rsidR="00E3091B" w:rsidRPr="001F246B">
              <w:rPr>
                <w:sz w:val="14"/>
                <w:szCs w:val="14"/>
                <w:lang w:val="ca-ES"/>
              </w:rPr>
              <w:t xml:space="preserve">marquen </w:t>
            </w:r>
            <w:r>
              <w:rPr>
                <w:sz w:val="14"/>
                <w:szCs w:val="14"/>
                <w:lang w:val="ca-ES"/>
              </w:rPr>
              <w:t>el començament i el final</w:t>
            </w:r>
            <w:r w:rsidR="00E3091B" w:rsidRPr="001F246B">
              <w:rPr>
                <w:sz w:val="14"/>
                <w:szCs w:val="14"/>
                <w:lang w:val="ca-E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14:paraId="3710B796" w14:textId="77777777" w:rsidR="003B21EE" w:rsidRPr="001F246B" w:rsidRDefault="00E3091B" w:rsidP="001F246B">
            <w:pPr>
              <w:ind w:left="57" w:right="57"/>
              <w:rPr>
                <w:sz w:val="14"/>
                <w:szCs w:val="14"/>
                <w:lang w:val="ca-ES"/>
              </w:rPr>
            </w:pPr>
            <w:r w:rsidRPr="001F246B">
              <w:rPr>
                <w:sz w:val="14"/>
                <w:szCs w:val="14"/>
                <w:lang w:val="ca-ES"/>
              </w:rPr>
              <w:t>Coneix</w:t>
            </w:r>
            <w:r w:rsidR="001F246B">
              <w:rPr>
                <w:sz w:val="14"/>
                <w:szCs w:val="14"/>
                <w:lang w:val="ca-ES"/>
              </w:rPr>
              <w:t xml:space="preserve"> les grans civilitzacions de l’a</w:t>
            </w:r>
            <w:r w:rsidRPr="001F246B">
              <w:rPr>
                <w:sz w:val="14"/>
                <w:szCs w:val="14"/>
                <w:lang w:val="ca-ES"/>
              </w:rPr>
              <w:t>ntiguitat i les seves realitzacions</w:t>
            </w:r>
            <w:r w:rsidR="001F246B">
              <w:rPr>
                <w:sz w:val="14"/>
                <w:szCs w:val="14"/>
                <w:lang w:val="ca-ES"/>
              </w:rPr>
              <w:t xml:space="preserve"> més importants</w:t>
            </w:r>
            <w:r w:rsidRPr="001F246B">
              <w:rPr>
                <w:sz w:val="14"/>
                <w:szCs w:val="14"/>
                <w:lang w:val="ca-ES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175FC1D9" w14:textId="77777777" w:rsidR="003B21EE" w:rsidRPr="001F246B" w:rsidRDefault="001F246B" w:rsidP="001F246B">
            <w:pPr>
              <w:ind w:left="57" w:right="57"/>
              <w:rPr>
                <w:sz w:val="14"/>
                <w:szCs w:val="14"/>
                <w:lang w:val="ca-ES"/>
              </w:rPr>
            </w:pPr>
            <w:r>
              <w:rPr>
                <w:sz w:val="14"/>
                <w:szCs w:val="14"/>
                <w:lang w:val="ca-ES"/>
              </w:rPr>
              <w:t>Delimita i data la durada de l’edat m</w:t>
            </w:r>
            <w:r w:rsidR="00E3091B" w:rsidRPr="001F246B">
              <w:rPr>
                <w:sz w:val="14"/>
                <w:szCs w:val="14"/>
                <w:lang w:val="ca-ES"/>
              </w:rPr>
              <w:t>itjana associada als fets que</w:t>
            </w:r>
            <w:r>
              <w:rPr>
                <w:sz w:val="14"/>
                <w:szCs w:val="14"/>
                <w:lang w:val="ca-ES"/>
              </w:rPr>
              <w:t xml:space="preserve"> en </w:t>
            </w:r>
            <w:r w:rsidR="00E3091B" w:rsidRPr="001F246B">
              <w:rPr>
                <w:sz w:val="14"/>
                <w:szCs w:val="14"/>
                <w:lang w:val="ca-ES"/>
              </w:rPr>
              <w:t xml:space="preserve">marquen </w:t>
            </w:r>
            <w:r>
              <w:rPr>
                <w:sz w:val="14"/>
                <w:szCs w:val="14"/>
                <w:lang w:val="ca-ES"/>
              </w:rPr>
              <w:t>el començament i el final</w:t>
            </w:r>
            <w:r w:rsidR="00E3091B" w:rsidRPr="001F246B">
              <w:rPr>
                <w:sz w:val="14"/>
                <w:szCs w:val="14"/>
                <w:lang w:val="ca-E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14:paraId="4F9C58D4" w14:textId="77777777" w:rsidR="003B21EE" w:rsidRPr="001F246B" w:rsidRDefault="00E3091B" w:rsidP="001F246B">
            <w:pPr>
              <w:ind w:left="57" w:right="57"/>
              <w:rPr>
                <w:sz w:val="14"/>
                <w:szCs w:val="14"/>
                <w:lang w:val="ca-ES"/>
              </w:rPr>
            </w:pPr>
            <w:r w:rsidRPr="001F246B">
              <w:rPr>
                <w:sz w:val="14"/>
                <w:szCs w:val="14"/>
                <w:lang w:val="ca-ES"/>
              </w:rPr>
              <w:t xml:space="preserve">Coneix els fets i </w:t>
            </w:r>
            <w:r w:rsidR="001F246B">
              <w:rPr>
                <w:sz w:val="14"/>
                <w:szCs w:val="14"/>
                <w:lang w:val="ca-ES"/>
              </w:rPr>
              <w:t xml:space="preserve">les </w:t>
            </w:r>
            <w:r w:rsidRPr="001F246B">
              <w:rPr>
                <w:sz w:val="14"/>
                <w:szCs w:val="14"/>
                <w:lang w:val="ca-ES"/>
              </w:rPr>
              <w:t xml:space="preserve">realitzacions </w:t>
            </w:r>
            <w:r w:rsidR="001F246B">
              <w:rPr>
                <w:sz w:val="14"/>
                <w:szCs w:val="14"/>
                <w:lang w:val="ca-ES"/>
              </w:rPr>
              <w:t xml:space="preserve">més importants </w:t>
            </w:r>
            <w:r w:rsidRPr="001F246B">
              <w:rPr>
                <w:sz w:val="14"/>
                <w:szCs w:val="14"/>
                <w:lang w:val="ca-ES"/>
              </w:rPr>
              <w:t>de l’Europa medieval.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3C08A34B" w14:textId="77777777" w:rsidR="003B21EE" w:rsidRPr="001F246B" w:rsidRDefault="001F246B" w:rsidP="001F246B">
            <w:pPr>
              <w:ind w:left="57" w:right="57"/>
              <w:rPr>
                <w:sz w:val="14"/>
                <w:szCs w:val="14"/>
                <w:lang w:val="ca-ES"/>
              </w:rPr>
            </w:pPr>
            <w:r>
              <w:rPr>
                <w:sz w:val="14"/>
                <w:szCs w:val="14"/>
                <w:lang w:val="ca-ES"/>
              </w:rPr>
              <w:t>Delimita i data la durada de l’edat m</w:t>
            </w:r>
            <w:r w:rsidR="00E3091B" w:rsidRPr="001F246B">
              <w:rPr>
                <w:sz w:val="14"/>
                <w:szCs w:val="14"/>
                <w:lang w:val="ca-ES"/>
              </w:rPr>
              <w:t xml:space="preserve">oderna associada als fets que </w:t>
            </w:r>
            <w:r>
              <w:rPr>
                <w:sz w:val="14"/>
                <w:szCs w:val="14"/>
                <w:lang w:val="ca-ES"/>
              </w:rPr>
              <w:t xml:space="preserve">en </w:t>
            </w:r>
            <w:r w:rsidR="00E3091B" w:rsidRPr="001F246B">
              <w:rPr>
                <w:sz w:val="14"/>
                <w:szCs w:val="14"/>
                <w:lang w:val="ca-ES"/>
              </w:rPr>
              <w:t xml:space="preserve">marquen </w:t>
            </w:r>
            <w:r>
              <w:rPr>
                <w:sz w:val="14"/>
                <w:szCs w:val="14"/>
                <w:lang w:val="ca-ES"/>
              </w:rPr>
              <w:t>el començament i el final</w:t>
            </w:r>
            <w:r w:rsidR="00E3091B" w:rsidRPr="001F246B">
              <w:rPr>
                <w:sz w:val="14"/>
                <w:szCs w:val="14"/>
                <w:lang w:val="ca-ES"/>
              </w:rPr>
              <w:t>.</w:t>
            </w:r>
          </w:p>
        </w:tc>
      </w:tr>
      <w:tr w:rsidR="003B21EE" w:rsidRPr="001F246B" w14:paraId="5975EAB5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260057AD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76304789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35353BB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41D44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367A2D2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22AD8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3566BEC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B273E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615059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842CD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CB872B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14DA8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A111C6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7C6D3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30DB3DB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BA0FFA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03A4B7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D2D17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BB1CB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49B22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44974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6C441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7D73F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D6680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61AF3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8B55D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695E9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5FA5B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665BC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2852AD5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DAF183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70279A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ABFFD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8273C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9FAA1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4D6C0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3543E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7B7B6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39902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5D216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D8686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292EE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F9095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E83C0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709B6F3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D06DD9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12DAC1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5EC51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BB552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BD83B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71F9B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84AD6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FE1C4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90401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F779D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09EB8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9D32E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B746E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27C41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3C03CC8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06734A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819D5A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7E336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86C89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CB12D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9E99D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80E83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5912F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3891A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386EF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04BAA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79DE8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5BBC6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57E54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088F74E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CA3B12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490E30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B2099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271B5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506EA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B1262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107B5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58405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A87ED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165A3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8FC99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35AF5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94CF2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DC2BF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389DEC4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858BE8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54F4A8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3AC5C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C2074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9D500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133F2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6BBB7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04032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F99BC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D8F18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B6037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B07E2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E5147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4EA85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1B2B4B6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7F0AC2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CC8494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06DBE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2F51B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5D90D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89B7D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5F383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FD0A0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7652C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53A5B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0A3BF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AC748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FF8FD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3F51A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62F549A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F7A36D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45689C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CB049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7CA9A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84D1A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6C65D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8B9EF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5ECDA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04BB5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94B8F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8A032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A7B40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B247B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74E80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52E437B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16621A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BE7DA0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E6387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11292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64F45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FF984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80FB3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321B4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4DA31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76DF4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60A7E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15D4C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8FE4E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4E38C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7B1865D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3ABED4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B77FD8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B0371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3F55D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CCC7B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166A3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F54BF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70455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20A61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8FD25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85FAB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F15DB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A5C1C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089A6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290F54D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06DB30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13BFBF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AFA6E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A1CAD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EEC66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3E881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F8451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7FF9B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9BEAA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86B8B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69952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8BF45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29EBD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49C4C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54DC6F5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37C089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E2219D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302F5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951C5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6DC3A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F7830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6BA26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43107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DC134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DC677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7AA79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7CE1E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F3AA8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E27CD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702664A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A75224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06EF24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111D8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A6C1F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6D3A8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6A9C9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052C8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89679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5903E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F8414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EE65F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CA8EA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CF289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54B16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6EBB052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F04957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3A4D06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A99E6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2F546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C5AB9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5588B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6AB6C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F322D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8CB2E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B81A1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CEAE5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03175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A37FB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671C7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094EF5E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C16470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36EA3C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C4FFE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9AF1F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40E2B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46BF2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2117B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9860D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C7CDE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3300C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B2388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3033A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3AF4A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C9445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70F60D4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3C58EA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2BD31C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4ECBA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E8013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83674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1D255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2F718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23DF0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2EE65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4813B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2A1C0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82986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1E924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DF3B6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4E8B875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67F4C6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260833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15762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637AA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66595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7E9A0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E6D6B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C7960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D34DD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5D9C3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3E36B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C6747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6F76A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2730E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70CF696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D35597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8764EA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371D6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70D62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D59F0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42436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20B64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FDEFA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DEB68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0E089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6BE8F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D40A7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A34C4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B31F9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22E7910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0B58D3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5B90B6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CB6BD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F4C2C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E1954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27983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08036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7826F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7BBEC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51B09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F0F08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47D95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6A7D5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57EB3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5290B2C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B43AB3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3CA77E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F244A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41414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72A6A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70F8C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0625B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E1DBE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BD575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CCE0E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DCC32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3782B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9E854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6AF6F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60FB1AB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27BDD6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AA7509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58C03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D412E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E5A52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FD60F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7EE75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7D99D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83D7E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FD6F2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9D657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4B22B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80543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2BE4F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12BFE78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3DA40C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CB1C9B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151B4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C4831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E6768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5D089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1F0E2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6FAA4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E4BFE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A31E1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C741E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3764E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26B7A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6145C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2BB38D7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20D00C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DA3F30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B704A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3B64F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9C7AB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1DBB4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A5FD4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F2D4B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D6C88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D85D7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8606C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BEDFC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9AB25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B7F16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3AE4742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472B22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4E83F8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297D4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B8B7A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6A0DC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9F121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853A6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1EFAB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84B17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98250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D1436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129EC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63120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B6DA6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69F156D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4A0AB6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89C793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BA3BFA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9BBD0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AFEC9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145364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D00AC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3B605E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ECE6B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5AE76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6BF86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24E0F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D7D00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557EE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5897FCB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9CDBBA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A6712C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506F7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D0F0D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B41C0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A4340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6CB13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D70EB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5CD28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06926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2AC30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8875C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1A25E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2D295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6596042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C7F4D1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07D010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C5E35C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B0095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62AB3D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50273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FC492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8F72E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36D21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25B61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C730A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A2352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DE2C1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4EC2D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2CCF9D4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294526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4E9082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0A8C9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BF592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CB71F9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E061A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0E473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CEC7C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D2B2A7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1C5B3B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E4A080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EE45E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FDD031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28D71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1F246B" w14:paraId="313E1F8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D0F75F" w14:textId="77777777" w:rsidR="003B21EE" w:rsidRPr="001F246B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AEBDCB" w14:textId="77777777" w:rsidR="003B21EE" w:rsidRPr="001F246B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B3FD1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02692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88BD4F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D345C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27F6F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39891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4D15C5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48D4F2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1E327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82BDF3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BDC808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AF8996" w14:textId="77777777" w:rsidR="003B21EE" w:rsidRPr="001F246B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374D4FD2" w14:textId="77777777" w:rsidR="00C92FC4" w:rsidRPr="001F246B" w:rsidRDefault="00C92FC4">
      <w:pPr>
        <w:rPr>
          <w:sz w:val="4"/>
          <w:szCs w:val="4"/>
          <w:lang w:val="ca-ES"/>
        </w:rPr>
      </w:pPr>
    </w:p>
    <w:p w14:paraId="2BFBFED6" w14:textId="77777777" w:rsidR="00CE500D" w:rsidRPr="001F246B" w:rsidRDefault="00CE500D">
      <w:pPr>
        <w:rPr>
          <w:sz w:val="4"/>
          <w:szCs w:val="4"/>
          <w:lang w:val="ca-ES"/>
        </w:rPr>
      </w:pPr>
    </w:p>
    <w:tbl>
      <w:tblPr>
        <w:tblW w:w="76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5"/>
        <w:gridCol w:w="1038"/>
        <w:gridCol w:w="1040"/>
        <w:gridCol w:w="1038"/>
        <w:gridCol w:w="1276"/>
      </w:tblGrid>
      <w:tr w:rsidR="00E3091B" w:rsidRPr="001F246B" w14:paraId="5FB99DE0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7D6C1F85" w14:textId="77777777" w:rsidR="00E3091B" w:rsidRPr="001F246B" w:rsidRDefault="00E3091B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</w:tc>
        <w:tc>
          <w:tcPr>
            <w:tcW w:w="2975" w:type="dxa"/>
            <w:shd w:val="clear" w:color="auto" w:fill="D9D9D9"/>
          </w:tcPr>
          <w:p w14:paraId="380231F8" w14:textId="77777777" w:rsidR="00E3091B" w:rsidRPr="001F246B" w:rsidRDefault="00E3091B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743CC49" w14:textId="77777777" w:rsidR="00E3091B" w:rsidRPr="001F246B" w:rsidRDefault="00E3091B" w:rsidP="00FF1F5F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1F246B">
              <w:rPr>
                <w:b/>
                <w:sz w:val="40"/>
                <w:szCs w:val="40"/>
                <w:lang w:val="ca-ES"/>
              </w:rPr>
              <w:t>UNITAT 9</w:t>
            </w:r>
          </w:p>
          <w:p w14:paraId="0F00FA84" w14:textId="77777777" w:rsidR="00E3091B" w:rsidRPr="001F246B" w:rsidRDefault="00E3091B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397664E" w14:textId="77777777" w:rsidR="00E3091B" w:rsidRPr="001F246B" w:rsidRDefault="00E3091B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23C9BB2" w14:textId="77777777" w:rsidR="00E3091B" w:rsidRPr="001F246B" w:rsidRDefault="00E3091B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A2DE1F0" w14:textId="77777777" w:rsidR="00E3091B" w:rsidRPr="001F246B" w:rsidRDefault="00E3091B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D41B211" w14:textId="77777777" w:rsidR="00E3091B" w:rsidRPr="001F246B" w:rsidRDefault="00E3091B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C591602" w14:textId="77777777" w:rsidR="00E3091B" w:rsidRPr="001F246B" w:rsidRDefault="00E3091B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0AE30C8" w14:textId="77777777" w:rsidR="00E3091B" w:rsidRPr="001F246B" w:rsidRDefault="00E3091B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5922B6B" w14:textId="77777777" w:rsidR="00E3091B" w:rsidRPr="001F246B" w:rsidRDefault="00E3091B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3987BA3" w14:textId="77777777" w:rsidR="00E3091B" w:rsidRPr="001F246B" w:rsidRDefault="00E3091B" w:rsidP="00FF1F5F">
            <w:pPr>
              <w:jc w:val="center"/>
              <w:rPr>
                <w:b/>
                <w:color w:val="FFFFFF"/>
                <w:lang w:val="ca-ES"/>
              </w:rPr>
            </w:pPr>
          </w:p>
          <w:p w14:paraId="3BCC1F44" w14:textId="77777777" w:rsidR="00E3091B" w:rsidRPr="001F246B" w:rsidRDefault="00E3091B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1F246B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20D841B5" w14:textId="77777777" w:rsidR="00E3091B" w:rsidRPr="001F246B" w:rsidRDefault="00E3091B" w:rsidP="001F246B">
            <w:pPr>
              <w:ind w:left="57" w:right="57"/>
              <w:rPr>
                <w:sz w:val="14"/>
                <w:szCs w:val="14"/>
                <w:lang w:val="ca-ES"/>
              </w:rPr>
            </w:pPr>
            <w:r w:rsidRPr="001F246B">
              <w:rPr>
                <w:sz w:val="14"/>
                <w:szCs w:val="14"/>
                <w:lang w:val="ca-ES"/>
              </w:rPr>
              <w:t xml:space="preserve">Coneix els fets, </w:t>
            </w:r>
            <w:r w:rsidR="001F246B">
              <w:rPr>
                <w:sz w:val="14"/>
                <w:szCs w:val="14"/>
                <w:lang w:val="ca-ES"/>
              </w:rPr>
              <w:t xml:space="preserve">els </w:t>
            </w:r>
            <w:r w:rsidRPr="001F246B">
              <w:rPr>
                <w:sz w:val="14"/>
                <w:szCs w:val="14"/>
                <w:lang w:val="ca-ES"/>
              </w:rPr>
              <w:t xml:space="preserve">avenços i </w:t>
            </w:r>
            <w:r w:rsidR="001F246B">
              <w:rPr>
                <w:sz w:val="14"/>
                <w:szCs w:val="14"/>
                <w:lang w:val="ca-ES"/>
              </w:rPr>
              <w:t xml:space="preserve">les </w:t>
            </w:r>
            <w:r w:rsidRPr="001F246B">
              <w:rPr>
                <w:sz w:val="14"/>
                <w:szCs w:val="14"/>
                <w:lang w:val="ca-ES"/>
              </w:rPr>
              <w:t xml:space="preserve">realitzacions </w:t>
            </w:r>
            <w:r w:rsidR="001F246B">
              <w:rPr>
                <w:sz w:val="14"/>
                <w:szCs w:val="14"/>
                <w:lang w:val="ca-ES"/>
              </w:rPr>
              <w:t>més importants de l’edat m</w:t>
            </w:r>
            <w:r w:rsidRPr="001F246B">
              <w:rPr>
                <w:sz w:val="14"/>
                <w:szCs w:val="14"/>
                <w:lang w:val="ca-ES"/>
              </w:rPr>
              <w:t>oderna.</w:t>
            </w:r>
          </w:p>
        </w:tc>
        <w:tc>
          <w:tcPr>
            <w:tcW w:w="1040" w:type="dxa"/>
            <w:shd w:val="clear" w:color="auto" w:fill="D9D9D9"/>
            <w:textDirection w:val="btLr"/>
            <w:vAlign w:val="center"/>
          </w:tcPr>
          <w:p w14:paraId="235D739A" w14:textId="77777777" w:rsidR="00E3091B" w:rsidRPr="001F246B" w:rsidRDefault="001F246B" w:rsidP="00FF1F5F">
            <w:pPr>
              <w:ind w:left="57" w:right="57"/>
              <w:rPr>
                <w:sz w:val="14"/>
                <w:szCs w:val="14"/>
                <w:lang w:val="ca-ES"/>
              </w:rPr>
            </w:pPr>
            <w:r>
              <w:rPr>
                <w:sz w:val="14"/>
                <w:szCs w:val="14"/>
                <w:lang w:val="ca-ES"/>
              </w:rPr>
              <w:t>Indica</w:t>
            </w:r>
            <w:r w:rsidR="00E3091B" w:rsidRPr="001F246B">
              <w:rPr>
                <w:sz w:val="14"/>
                <w:szCs w:val="14"/>
                <w:lang w:val="ca-ES"/>
              </w:rPr>
              <w:t xml:space="preserve"> el fet històric que marca l</w:t>
            </w:r>
            <w:r>
              <w:rPr>
                <w:sz w:val="14"/>
                <w:szCs w:val="14"/>
                <w:lang w:val="ca-ES"/>
              </w:rPr>
              <w:t>’inici del període en què vivim: l’edat c</w:t>
            </w:r>
            <w:r w:rsidR="00E3091B" w:rsidRPr="001F246B">
              <w:rPr>
                <w:sz w:val="14"/>
                <w:szCs w:val="14"/>
                <w:lang w:val="ca-ES"/>
              </w:rPr>
              <w:t>ontemporània.</w:t>
            </w:r>
          </w:p>
        </w:tc>
        <w:tc>
          <w:tcPr>
            <w:tcW w:w="1038" w:type="dxa"/>
            <w:textDirection w:val="btLr"/>
            <w:vAlign w:val="center"/>
          </w:tcPr>
          <w:p w14:paraId="5328B349" w14:textId="77777777" w:rsidR="00E3091B" w:rsidRPr="001F246B" w:rsidRDefault="00E3091B" w:rsidP="001F246B">
            <w:pPr>
              <w:ind w:left="57" w:right="57"/>
              <w:rPr>
                <w:sz w:val="14"/>
                <w:szCs w:val="14"/>
                <w:lang w:val="ca-ES"/>
              </w:rPr>
            </w:pPr>
            <w:r w:rsidRPr="001F246B">
              <w:rPr>
                <w:sz w:val="14"/>
                <w:szCs w:val="14"/>
                <w:lang w:val="ca-ES"/>
              </w:rPr>
              <w:t xml:space="preserve">Coneix els fets, </w:t>
            </w:r>
            <w:r w:rsidR="001F246B">
              <w:rPr>
                <w:sz w:val="14"/>
                <w:szCs w:val="14"/>
                <w:lang w:val="ca-ES"/>
              </w:rPr>
              <w:t xml:space="preserve">els </w:t>
            </w:r>
            <w:r w:rsidRPr="001F246B">
              <w:rPr>
                <w:sz w:val="14"/>
                <w:szCs w:val="14"/>
                <w:lang w:val="ca-ES"/>
              </w:rPr>
              <w:t xml:space="preserve">avenços i </w:t>
            </w:r>
            <w:r w:rsidR="001F246B">
              <w:rPr>
                <w:sz w:val="14"/>
                <w:szCs w:val="14"/>
                <w:lang w:val="ca-ES"/>
              </w:rPr>
              <w:t xml:space="preserve">les </w:t>
            </w:r>
            <w:r w:rsidRPr="001F246B">
              <w:rPr>
                <w:sz w:val="14"/>
                <w:szCs w:val="14"/>
                <w:lang w:val="ca-ES"/>
              </w:rPr>
              <w:t>realitzacions</w:t>
            </w:r>
            <w:r w:rsidR="001F246B">
              <w:rPr>
                <w:sz w:val="14"/>
                <w:szCs w:val="14"/>
                <w:lang w:val="ca-ES"/>
              </w:rPr>
              <w:t xml:space="preserve"> més importants de l’edat c</w:t>
            </w:r>
            <w:r w:rsidRPr="001F246B">
              <w:rPr>
                <w:sz w:val="14"/>
                <w:szCs w:val="14"/>
                <w:lang w:val="ca-ES"/>
              </w:rPr>
              <w:t>ontemporània.</w:t>
            </w:r>
          </w:p>
        </w:tc>
        <w:tc>
          <w:tcPr>
            <w:tcW w:w="1276" w:type="dxa"/>
            <w:shd w:val="clear" w:color="auto" w:fill="D9D9D9"/>
            <w:textDirection w:val="btLr"/>
            <w:vAlign w:val="center"/>
          </w:tcPr>
          <w:p w14:paraId="5B72D747" w14:textId="77777777" w:rsidR="00E3091B" w:rsidRPr="001F246B" w:rsidRDefault="00E3091B" w:rsidP="001F246B">
            <w:pPr>
              <w:ind w:left="57" w:right="57"/>
              <w:rPr>
                <w:sz w:val="14"/>
                <w:szCs w:val="14"/>
                <w:lang w:val="ca-ES"/>
              </w:rPr>
            </w:pPr>
            <w:r w:rsidRPr="001F246B">
              <w:rPr>
                <w:sz w:val="14"/>
                <w:szCs w:val="14"/>
                <w:lang w:val="ca-ES"/>
              </w:rPr>
              <w:t xml:space="preserve">Desenvolupa la curiositat per conèixer les formes de vida humana en el passat i valora la importància de les restes per al coneixement i estudi de la història i com a patrimoni cultural que </w:t>
            </w:r>
            <w:r w:rsidR="001F246B">
              <w:rPr>
                <w:sz w:val="14"/>
                <w:szCs w:val="14"/>
                <w:lang w:val="ca-ES"/>
              </w:rPr>
              <w:t>s’ha de</w:t>
            </w:r>
            <w:bookmarkStart w:id="0" w:name="_GoBack"/>
            <w:bookmarkEnd w:id="0"/>
            <w:r w:rsidRPr="001F246B">
              <w:rPr>
                <w:sz w:val="14"/>
                <w:szCs w:val="14"/>
                <w:lang w:val="ca-ES"/>
              </w:rPr>
              <w:t xml:space="preserve"> cuidar i llegar.</w:t>
            </w:r>
          </w:p>
        </w:tc>
      </w:tr>
      <w:tr w:rsidR="00E3091B" w:rsidRPr="001F246B" w14:paraId="4BE59CE5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6EEA8778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5" w:type="dxa"/>
            <w:vAlign w:val="center"/>
          </w:tcPr>
          <w:p w14:paraId="365BF26B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006FB509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5880DCA8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29DF052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019768B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2AE7D2B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C0D455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A9EA43B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0F6618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70CC6787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ACAAD0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721E8AC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728B0F2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8CAF13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2251C88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C462D4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7D10152F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09B8CA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902FC05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0667089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D21680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5B60EBC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5FFACB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012515F1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C76A03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B3AB60E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2579773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0A431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E67B126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03C995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3B593D9C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9D5366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3956611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2955F96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E02990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15A76151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4D1866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15ADCED5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E489AF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582E348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0035E2C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4EB43F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065B313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939FBD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32640C93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432F61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37D7D20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5F44CED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49E84D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4619D0D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D2E41A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28856DE6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D5C9BA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1A8AEC0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77B2F20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C01F2A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E788145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042D5F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6B4D98B5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E85A0F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ED3A021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5EDF455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FC8AF5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16B8F54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665771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2F35604B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BBF9B6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F677424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5C664F5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733621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CF05392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C30219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16344EE1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C2C063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D5B8E14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192A383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FE6750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9CE566E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D6A928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45242C49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C3D4AC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4EC29064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0E6E5E6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BBD221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778F349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1A134E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416384BB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E7DB45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6D397AB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563295C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2862BF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1760FE40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068DF3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3980A607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6E3309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79A8A799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6CA026D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A92DF0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E543BF0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8C2175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2AEC52FB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3839FB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3152102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270B15C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FFBDA8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C1BBA10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BDBE18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10328719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757E87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F8406F1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4194C22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5059E6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895B321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05EC74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584CF488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4DEFCF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7F588FB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36EA71C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EA0CA5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7F3D6AD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7FA8A8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0C75FE8A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B2AEE1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2EBB0CC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416819B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1AC550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D1083DA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9F0A59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095CF577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4196E5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45469FAA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7B23FDF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B077D2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9F19F68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7D5D1B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7569A641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1BF675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8CAE79B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18728C9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D2288C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F6A519C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C9A3D7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1E9F449A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178516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4597F3A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66D0958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876EDD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FB50C78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AC3EEB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3DF6A9B8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D9C47F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4F540F02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37CFB69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04E854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651D6A0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A3988E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2B207706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82E957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43E5F03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77BAC7C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D1AD9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41BB5B2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1656B6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52097748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31E60A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552E227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499639B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9041A4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0330AB7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2EFC07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22876173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B24880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8943A87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21570DF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2FFD51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315C0E1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9530E8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1A8224D4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CB9CD4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74C3340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4502DDD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BFB644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CC01A02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B28742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1BFBC239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56D6FB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2821F98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7FFB52E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054FDC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8D55ABA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066711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6CACB451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8E69A8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4A7830F7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2B3CD0D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A7C287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9DE9CD2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32EDB8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28D685FC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DEDBBB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8A05DD7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3091B" w:rsidRPr="001F246B" w14:paraId="533D808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24390B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  <w:r w:rsidRPr="001F246B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3AD47A5" w14:textId="77777777" w:rsidR="00E3091B" w:rsidRPr="001F246B" w:rsidRDefault="00E3091B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A246F4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40" w:type="dxa"/>
            <w:shd w:val="clear" w:color="auto" w:fill="D9D9D9"/>
            <w:vAlign w:val="center"/>
          </w:tcPr>
          <w:p w14:paraId="7188D973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0B16AD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671B51B" w14:textId="77777777" w:rsidR="00E3091B" w:rsidRPr="001F246B" w:rsidRDefault="00E3091B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7977E1CD" w14:textId="77777777" w:rsidR="00CE500D" w:rsidRPr="001F246B" w:rsidRDefault="00CE500D">
      <w:pPr>
        <w:rPr>
          <w:sz w:val="4"/>
          <w:szCs w:val="4"/>
          <w:lang w:val="ca-ES"/>
        </w:rPr>
      </w:pPr>
    </w:p>
    <w:sectPr w:rsidR="00CE500D" w:rsidRPr="001F246B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6B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4688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091B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A9B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399</Words>
  <Characters>2197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Margarita Gomez Borras</cp:lastModifiedBy>
  <cp:revision>33</cp:revision>
  <cp:lastPrinted>2014-06-23T15:05:00Z</cp:lastPrinted>
  <dcterms:created xsi:type="dcterms:W3CDTF">2009-01-28T08:14:00Z</dcterms:created>
  <dcterms:modified xsi:type="dcterms:W3CDTF">2014-08-27T09:22:00Z</dcterms:modified>
</cp:coreProperties>
</file>